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2440" w14:textId="61831699" w:rsidR="004159EC" w:rsidRPr="003A7D81" w:rsidRDefault="004159EC" w:rsidP="004159EC">
      <w:pPr>
        <w:rPr>
          <w:rFonts w:ascii="仿宋" w:eastAsia="仿宋" w:hAnsi="仿宋" w:hint="eastAsia"/>
          <w:sz w:val="28"/>
          <w:szCs w:val="32"/>
        </w:rPr>
      </w:pPr>
      <w:r w:rsidRPr="003A7D81">
        <w:rPr>
          <w:rFonts w:ascii="仿宋" w:eastAsia="仿宋" w:hAnsi="仿宋"/>
          <w:sz w:val="28"/>
          <w:szCs w:val="32"/>
        </w:rPr>
        <w:br/>
      </w:r>
      <w:r w:rsidRPr="003A7D81">
        <w:rPr>
          <w:rFonts w:ascii="仿宋" w:eastAsia="仿宋" w:hAnsi="仿宋" w:hint="eastAsia"/>
          <w:sz w:val="28"/>
          <w:szCs w:val="32"/>
        </w:rPr>
        <w:t>地球系统数值模拟与应用全国重点实验室</w:t>
      </w:r>
      <w:r w:rsidRPr="003A7D81">
        <w:rPr>
          <w:rFonts w:ascii="仿宋" w:eastAsia="仿宋" w:hAnsi="仿宋"/>
          <w:sz w:val="28"/>
          <w:szCs w:val="32"/>
        </w:rPr>
        <w:t>（L</w:t>
      </w:r>
      <w:r w:rsidRPr="003A7D81">
        <w:rPr>
          <w:rFonts w:ascii="仿宋" w:eastAsia="仿宋" w:hAnsi="仿宋" w:hint="eastAsia"/>
          <w:sz w:val="28"/>
          <w:szCs w:val="32"/>
        </w:rPr>
        <w:t>abESM</w:t>
      </w:r>
      <w:r w:rsidRPr="003A7D81">
        <w:rPr>
          <w:rFonts w:ascii="仿宋" w:eastAsia="仿宋" w:hAnsi="仿宋"/>
          <w:sz w:val="28"/>
          <w:szCs w:val="32"/>
        </w:rPr>
        <w:t>）</w:t>
      </w:r>
    </w:p>
    <w:p w14:paraId="3488A562" w14:textId="2A539ED5" w:rsidR="004159EC" w:rsidRPr="003A7D81" w:rsidRDefault="004159EC" w:rsidP="004159EC">
      <w:pPr>
        <w:rPr>
          <w:rFonts w:hint="eastAsia"/>
        </w:rPr>
      </w:pPr>
      <w:r w:rsidRPr="003A7D81">
        <w:rPr>
          <w:rFonts w:ascii="仿宋" w:eastAsia="仿宋" w:hAnsi="仿宋"/>
          <w:b/>
          <w:bCs/>
          <w:sz w:val="28"/>
          <w:szCs w:val="32"/>
        </w:rPr>
        <w:t>L</w:t>
      </w:r>
      <w:r w:rsidRPr="003A7D81">
        <w:rPr>
          <w:rFonts w:ascii="仿宋" w:eastAsia="仿宋" w:hAnsi="仿宋" w:hint="eastAsia"/>
          <w:b/>
          <w:bCs/>
          <w:sz w:val="28"/>
          <w:szCs w:val="32"/>
        </w:rPr>
        <w:t>abESM</w:t>
      </w:r>
      <w:r w:rsidRPr="003A7D81">
        <w:rPr>
          <w:rFonts w:ascii="仿宋" w:eastAsia="仿宋" w:hAnsi="仿宋"/>
          <w:b/>
          <w:bCs/>
          <w:sz w:val="28"/>
          <w:szCs w:val="32"/>
        </w:rPr>
        <w:t>开放课题管理办法</w:t>
      </w:r>
      <w:r w:rsidRPr="004159EC">
        <w:rPr>
          <w:b/>
          <w:bCs/>
        </w:rPr>
        <w:br/>
      </w:r>
      <w:r w:rsidRPr="003A7D81">
        <w:rPr>
          <w:rFonts w:ascii="仿宋" w:eastAsia="仿宋" w:hAnsi="仿宋"/>
          <w:sz w:val="28"/>
          <w:szCs w:val="32"/>
        </w:rPr>
        <w:t>（20</w:t>
      </w:r>
      <w:r w:rsidRPr="003A7D81">
        <w:rPr>
          <w:rFonts w:ascii="仿宋" w:eastAsia="仿宋" w:hAnsi="仿宋" w:hint="eastAsia"/>
          <w:sz w:val="28"/>
          <w:szCs w:val="32"/>
        </w:rPr>
        <w:t>25</w:t>
      </w:r>
      <w:r w:rsidRPr="003A7D81">
        <w:rPr>
          <w:rFonts w:ascii="仿宋" w:eastAsia="仿宋" w:hAnsi="仿宋"/>
          <w:sz w:val="28"/>
          <w:szCs w:val="32"/>
        </w:rPr>
        <w:t>年</w:t>
      </w:r>
      <w:r w:rsidR="00E26D8E">
        <w:rPr>
          <w:rFonts w:ascii="仿宋" w:eastAsia="仿宋" w:hAnsi="仿宋" w:hint="eastAsia"/>
          <w:sz w:val="28"/>
          <w:szCs w:val="32"/>
        </w:rPr>
        <w:t>9</w:t>
      </w:r>
      <w:r w:rsidRPr="003A7D81">
        <w:rPr>
          <w:rFonts w:ascii="仿宋" w:eastAsia="仿宋" w:hAnsi="仿宋" w:hint="eastAsia"/>
          <w:sz w:val="28"/>
          <w:szCs w:val="32"/>
        </w:rPr>
        <w:t xml:space="preserve"> </w:t>
      </w:r>
      <w:r w:rsidRPr="003A7D81">
        <w:rPr>
          <w:rFonts w:ascii="仿宋" w:eastAsia="仿宋" w:hAnsi="仿宋"/>
          <w:sz w:val="28"/>
          <w:szCs w:val="32"/>
        </w:rPr>
        <w:t>月</w:t>
      </w:r>
      <w:r w:rsidR="00510DBD">
        <w:rPr>
          <w:rFonts w:ascii="仿宋" w:eastAsia="仿宋" w:hAnsi="仿宋" w:hint="eastAsia"/>
          <w:sz w:val="28"/>
          <w:szCs w:val="32"/>
        </w:rPr>
        <w:t>1</w:t>
      </w:r>
      <w:r w:rsidRPr="003A7D81">
        <w:rPr>
          <w:rFonts w:ascii="仿宋" w:eastAsia="仿宋" w:hAnsi="仿宋" w:hint="eastAsia"/>
          <w:sz w:val="28"/>
          <w:szCs w:val="32"/>
        </w:rPr>
        <w:t xml:space="preserve"> </w:t>
      </w:r>
      <w:r w:rsidRPr="003A7D81">
        <w:rPr>
          <w:rFonts w:ascii="仿宋" w:eastAsia="仿宋" w:hAnsi="仿宋"/>
          <w:sz w:val="28"/>
          <w:szCs w:val="32"/>
        </w:rPr>
        <w:t>日）</w:t>
      </w:r>
    </w:p>
    <w:p w14:paraId="46FC4DCF" w14:textId="76050D76" w:rsidR="004159EC" w:rsidRPr="003A7D81" w:rsidRDefault="004159EC" w:rsidP="004159EC">
      <w:pPr>
        <w:rPr>
          <w:rFonts w:ascii="仿宋" w:eastAsia="仿宋" w:hAnsi="仿宋" w:hint="eastAsia"/>
          <w:b/>
          <w:bCs/>
          <w:sz w:val="28"/>
          <w:szCs w:val="32"/>
        </w:rPr>
      </w:pPr>
      <w:r w:rsidRPr="003A7D81">
        <w:rPr>
          <w:rFonts w:ascii="Calibri" w:eastAsia="仿宋" w:hAnsi="Calibri" w:cs="Calibri"/>
          <w:b/>
          <w:bCs/>
          <w:sz w:val="28"/>
          <w:szCs w:val="32"/>
        </w:rPr>
        <w:t> </w:t>
      </w:r>
      <w:r w:rsidRPr="003A7D81">
        <w:rPr>
          <w:rFonts w:ascii="仿宋" w:eastAsia="仿宋" w:hAnsi="仿宋"/>
          <w:b/>
          <w:bCs/>
          <w:sz w:val="28"/>
          <w:szCs w:val="32"/>
        </w:rPr>
        <w:t>一、总则</w:t>
      </w:r>
    </w:p>
    <w:p w14:paraId="707FCF82" w14:textId="0AD98ECC" w:rsidR="004159EC" w:rsidRPr="003A7D81" w:rsidRDefault="004159EC" w:rsidP="00746FB3">
      <w:pPr>
        <w:jc w:val="both"/>
        <w:rPr>
          <w:rFonts w:ascii="仿宋" w:eastAsia="仿宋" w:hAnsi="仿宋" w:hint="eastAsia"/>
          <w:sz w:val="28"/>
          <w:szCs w:val="32"/>
        </w:rPr>
      </w:pPr>
      <w:r w:rsidRPr="003A7D81">
        <w:rPr>
          <w:rFonts w:ascii="Calibri" w:eastAsia="仿宋" w:hAnsi="Calibri" w:cs="Calibri"/>
          <w:sz w:val="28"/>
          <w:szCs w:val="32"/>
        </w:rPr>
        <w:t> </w:t>
      </w:r>
      <w:r w:rsidRPr="003A7D81">
        <w:rPr>
          <w:rFonts w:ascii="仿宋" w:eastAsia="仿宋" w:hAnsi="仿宋"/>
          <w:sz w:val="28"/>
          <w:szCs w:val="32"/>
        </w:rPr>
        <w:t>1、开放课题研究</w:t>
      </w:r>
      <w:r w:rsidRPr="003A7D81">
        <w:rPr>
          <w:rFonts w:ascii="仿宋" w:eastAsia="仿宋" w:hAnsi="仿宋" w:hint="eastAsia"/>
          <w:sz w:val="28"/>
          <w:szCs w:val="32"/>
        </w:rPr>
        <w:t>是全</w:t>
      </w:r>
      <w:r w:rsidR="0088537B">
        <w:rPr>
          <w:rFonts w:ascii="仿宋" w:eastAsia="仿宋" w:hAnsi="仿宋" w:hint="eastAsia"/>
          <w:sz w:val="28"/>
          <w:szCs w:val="32"/>
        </w:rPr>
        <w:t>国</w:t>
      </w:r>
      <w:r w:rsidRPr="003A7D81">
        <w:rPr>
          <w:rFonts w:ascii="仿宋" w:eastAsia="仿宋" w:hAnsi="仿宋" w:hint="eastAsia"/>
          <w:sz w:val="28"/>
          <w:szCs w:val="32"/>
        </w:rPr>
        <w:t>重</w:t>
      </w:r>
      <w:r w:rsidR="0088537B">
        <w:rPr>
          <w:rFonts w:ascii="仿宋" w:eastAsia="仿宋" w:hAnsi="仿宋" w:hint="eastAsia"/>
          <w:sz w:val="28"/>
          <w:szCs w:val="32"/>
        </w:rPr>
        <w:t>点</w:t>
      </w:r>
      <w:r w:rsidRPr="003A7D81">
        <w:rPr>
          <w:rFonts w:ascii="仿宋" w:eastAsia="仿宋" w:hAnsi="仿宋" w:hint="eastAsia"/>
          <w:sz w:val="28"/>
          <w:szCs w:val="32"/>
        </w:rPr>
        <w:t>实验室</w:t>
      </w:r>
      <w:r w:rsidRPr="003A7D81">
        <w:rPr>
          <w:rFonts w:ascii="仿宋" w:eastAsia="仿宋" w:hAnsi="仿宋"/>
          <w:sz w:val="28"/>
          <w:szCs w:val="32"/>
        </w:rPr>
        <w:t>科研工作的重要组成部分。</w:t>
      </w:r>
      <w:r w:rsidR="005C0095" w:rsidRPr="003A7D81">
        <w:rPr>
          <w:rFonts w:ascii="仿宋" w:eastAsia="仿宋" w:hAnsi="仿宋"/>
          <w:sz w:val="28"/>
          <w:szCs w:val="32"/>
        </w:rPr>
        <w:t>LabESM开放课题</w:t>
      </w:r>
      <w:bookmarkStart w:id="0" w:name="OLE_LINK1"/>
      <w:r w:rsidR="005C0095" w:rsidRPr="003A7D81">
        <w:rPr>
          <w:rFonts w:ascii="仿宋" w:eastAsia="仿宋" w:hAnsi="仿宋"/>
          <w:sz w:val="28"/>
          <w:szCs w:val="32"/>
        </w:rPr>
        <w:t>秉承“开放、</w:t>
      </w:r>
      <w:r w:rsidR="005C0095" w:rsidRPr="003A7D81">
        <w:rPr>
          <w:rFonts w:ascii="仿宋" w:eastAsia="仿宋" w:hAnsi="仿宋" w:hint="eastAsia"/>
          <w:sz w:val="28"/>
          <w:szCs w:val="32"/>
        </w:rPr>
        <w:t>共享</w:t>
      </w:r>
      <w:r w:rsidR="005C0095" w:rsidRPr="003A7D81">
        <w:rPr>
          <w:rFonts w:ascii="仿宋" w:eastAsia="仿宋" w:hAnsi="仿宋"/>
          <w:sz w:val="28"/>
          <w:szCs w:val="32"/>
        </w:rPr>
        <w:t>、</w:t>
      </w:r>
      <w:r w:rsidR="005C0095" w:rsidRPr="003A7D81">
        <w:rPr>
          <w:rFonts w:ascii="仿宋" w:eastAsia="仿宋" w:hAnsi="仿宋" w:hint="eastAsia"/>
          <w:sz w:val="28"/>
          <w:szCs w:val="32"/>
        </w:rPr>
        <w:t>协同创新</w:t>
      </w:r>
      <w:r w:rsidR="005C0095" w:rsidRPr="003A7D81">
        <w:rPr>
          <w:rFonts w:ascii="仿宋" w:eastAsia="仿宋" w:hAnsi="仿宋"/>
          <w:sz w:val="28"/>
          <w:szCs w:val="32"/>
        </w:rPr>
        <w:t>”原则</w:t>
      </w:r>
      <w:bookmarkEnd w:id="0"/>
      <w:r w:rsidR="005C0095" w:rsidRPr="003A7D81">
        <w:rPr>
          <w:rFonts w:ascii="仿宋" w:eastAsia="仿宋" w:hAnsi="仿宋"/>
          <w:sz w:val="28"/>
          <w:szCs w:val="32"/>
        </w:rPr>
        <w:t>，有效促进</w:t>
      </w:r>
      <w:r w:rsidR="005C0095" w:rsidRPr="003A7D81">
        <w:rPr>
          <w:rFonts w:ascii="仿宋" w:eastAsia="仿宋" w:hAnsi="仿宋" w:hint="eastAsia"/>
          <w:sz w:val="28"/>
          <w:szCs w:val="32"/>
        </w:rPr>
        <w:t>全国重点实验室</w:t>
      </w:r>
      <w:r w:rsidR="005C0095" w:rsidRPr="003A7D81">
        <w:rPr>
          <w:rFonts w:ascii="仿宋" w:eastAsia="仿宋" w:hAnsi="仿宋"/>
          <w:sz w:val="28"/>
          <w:szCs w:val="32"/>
        </w:rPr>
        <w:t>与兄弟单位的科研协作，有力推动LabESM自身科研发展，</w:t>
      </w:r>
      <w:r w:rsidR="0088537B">
        <w:rPr>
          <w:rFonts w:ascii="仿宋" w:eastAsia="仿宋" w:hAnsi="仿宋" w:hint="eastAsia"/>
          <w:sz w:val="28"/>
          <w:szCs w:val="32"/>
        </w:rPr>
        <w:t>积极</w:t>
      </w:r>
      <w:r w:rsidR="005C0095" w:rsidRPr="003A7D81">
        <w:rPr>
          <w:rFonts w:ascii="仿宋" w:eastAsia="仿宋" w:hAnsi="仿宋"/>
          <w:sz w:val="28"/>
          <w:szCs w:val="32"/>
        </w:rPr>
        <w:t>发挥重要的桥梁作用。</w:t>
      </w:r>
      <w:r w:rsidRPr="003A7D81">
        <w:rPr>
          <w:rFonts w:ascii="仿宋" w:eastAsia="仿宋" w:hAnsi="仿宋"/>
          <w:sz w:val="28"/>
          <w:szCs w:val="32"/>
        </w:rPr>
        <w:t>根据</w:t>
      </w:r>
      <w:r w:rsidRPr="003A7D81">
        <w:rPr>
          <w:rFonts w:ascii="仿宋" w:eastAsia="仿宋" w:hAnsi="仿宋" w:hint="eastAsia"/>
          <w:sz w:val="28"/>
          <w:szCs w:val="32"/>
        </w:rPr>
        <w:t>LabESM</w:t>
      </w:r>
      <w:r w:rsidRPr="003A7D81">
        <w:rPr>
          <w:rFonts w:ascii="仿宋" w:eastAsia="仿宋" w:hAnsi="仿宋"/>
          <w:sz w:val="28"/>
          <w:szCs w:val="32"/>
        </w:rPr>
        <w:t>学术委员会的建议，经L</w:t>
      </w:r>
      <w:r w:rsidRPr="003A7D81">
        <w:rPr>
          <w:rFonts w:ascii="仿宋" w:eastAsia="仿宋" w:hAnsi="仿宋" w:hint="eastAsia"/>
          <w:sz w:val="28"/>
          <w:szCs w:val="32"/>
        </w:rPr>
        <w:t>abESM</w:t>
      </w:r>
      <w:r w:rsidRPr="003A7D81">
        <w:rPr>
          <w:rFonts w:ascii="仿宋" w:eastAsia="仿宋" w:hAnsi="仿宋"/>
          <w:sz w:val="28"/>
          <w:szCs w:val="32"/>
        </w:rPr>
        <w:t>主任</w:t>
      </w:r>
      <w:r w:rsidRPr="003A7D81">
        <w:rPr>
          <w:rFonts w:ascii="仿宋" w:eastAsia="仿宋" w:hAnsi="仿宋" w:hint="eastAsia"/>
          <w:sz w:val="28"/>
          <w:szCs w:val="32"/>
        </w:rPr>
        <w:t>办公</w:t>
      </w:r>
      <w:r w:rsidRPr="003A7D81">
        <w:rPr>
          <w:rFonts w:ascii="仿宋" w:eastAsia="仿宋" w:hAnsi="仿宋"/>
          <w:sz w:val="28"/>
          <w:szCs w:val="32"/>
        </w:rPr>
        <w:t>会研究讨论，</w:t>
      </w:r>
      <w:r w:rsidRPr="003A7D81">
        <w:rPr>
          <w:rFonts w:ascii="仿宋" w:eastAsia="仿宋" w:hAnsi="仿宋" w:hint="eastAsia"/>
          <w:sz w:val="28"/>
          <w:szCs w:val="32"/>
        </w:rPr>
        <w:t>制</w:t>
      </w:r>
      <w:r w:rsidR="005C0095" w:rsidRPr="003A7D81">
        <w:rPr>
          <w:rFonts w:ascii="仿宋" w:eastAsia="仿宋" w:hAnsi="仿宋" w:hint="eastAsia"/>
          <w:sz w:val="28"/>
          <w:szCs w:val="32"/>
        </w:rPr>
        <w:t>定了LabESM</w:t>
      </w:r>
      <w:r w:rsidRPr="003A7D81">
        <w:rPr>
          <w:rFonts w:ascii="仿宋" w:eastAsia="仿宋" w:hAnsi="仿宋"/>
          <w:sz w:val="28"/>
          <w:szCs w:val="32"/>
        </w:rPr>
        <w:t>开放课题的管理实施办法。管理办法如</w:t>
      </w:r>
      <w:r w:rsidRPr="003A7D81">
        <w:rPr>
          <w:rFonts w:ascii="仿宋" w:eastAsia="仿宋" w:hAnsi="仿宋" w:hint="eastAsia"/>
          <w:sz w:val="28"/>
          <w:szCs w:val="32"/>
        </w:rPr>
        <w:t>下：</w:t>
      </w:r>
    </w:p>
    <w:p w14:paraId="6A2D3A23" w14:textId="18E221C2" w:rsidR="004159EC" w:rsidRPr="003A7D81" w:rsidRDefault="004159EC" w:rsidP="004159EC">
      <w:pPr>
        <w:rPr>
          <w:rFonts w:ascii="仿宋" w:eastAsia="仿宋" w:hAnsi="仿宋" w:hint="eastAsia"/>
          <w:b/>
          <w:bCs/>
          <w:sz w:val="28"/>
          <w:szCs w:val="32"/>
        </w:rPr>
      </w:pPr>
      <w:r w:rsidRPr="003A7D81">
        <w:rPr>
          <w:rFonts w:ascii="Calibri" w:eastAsia="仿宋" w:hAnsi="Calibri" w:cs="Calibri"/>
          <w:b/>
          <w:bCs/>
          <w:sz w:val="28"/>
          <w:szCs w:val="32"/>
        </w:rPr>
        <w:t> </w:t>
      </w:r>
      <w:r w:rsidRPr="003A7D81">
        <w:rPr>
          <w:rFonts w:ascii="仿宋" w:eastAsia="仿宋" w:hAnsi="仿宋"/>
          <w:b/>
          <w:bCs/>
          <w:sz w:val="28"/>
          <w:szCs w:val="32"/>
        </w:rPr>
        <w:t>二、开放课题申请人应具备的条件</w:t>
      </w:r>
    </w:p>
    <w:p w14:paraId="28E10C84" w14:textId="5443895A" w:rsidR="004159EC" w:rsidRPr="003A7D81" w:rsidRDefault="004159EC" w:rsidP="00746FB3">
      <w:pPr>
        <w:jc w:val="both"/>
        <w:rPr>
          <w:rFonts w:ascii="仿宋" w:eastAsia="仿宋" w:hAnsi="仿宋" w:hint="eastAsia"/>
          <w:sz w:val="28"/>
          <w:szCs w:val="32"/>
        </w:rPr>
      </w:pPr>
      <w:r w:rsidRPr="003A7D81">
        <w:rPr>
          <w:rFonts w:ascii="Calibri" w:eastAsia="仿宋" w:hAnsi="Calibri" w:cs="Calibri"/>
          <w:sz w:val="28"/>
          <w:szCs w:val="32"/>
        </w:rPr>
        <w:t> </w:t>
      </w:r>
      <w:r w:rsidRPr="003A7D81">
        <w:rPr>
          <w:rFonts w:ascii="仿宋" w:eastAsia="仿宋" w:hAnsi="仿宋"/>
          <w:sz w:val="28"/>
          <w:szCs w:val="32"/>
        </w:rPr>
        <w:t>2、开放课题的申请人应为</w:t>
      </w:r>
      <w:r w:rsidR="00E245CD" w:rsidRPr="00E245CD">
        <w:rPr>
          <w:rFonts w:ascii="仿宋" w:eastAsia="仿宋" w:hAnsi="仿宋" w:hint="eastAsia"/>
          <w:sz w:val="28"/>
          <w:szCs w:val="32"/>
        </w:rPr>
        <w:t>中国科学院大气物理研究所及中国科学院大学</w:t>
      </w:r>
      <w:r w:rsidRPr="003A7D81">
        <w:rPr>
          <w:rFonts w:ascii="仿宋" w:eastAsia="仿宋" w:hAnsi="仿宋"/>
          <w:sz w:val="28"/>
          <w:szCs w:val="32"/>
        </w:rPr>
        <w:t>以外的科研人员，</w:t>
      </w:r>
      <w:r w:rsidR="003A7D81" w:rsidRPr="003A7D81">
        <w:rPr>
          <w:rFonts w:ascii="仿宋" w:eastAsia="仿宋" w:hAnsi="仿宋" w:hint="eastAsia"/>
          <w:sz w:val="28"/>
          <w:szCs w:val="32"/>
        </w:rPr>
        <w:t>年龄不超过40周岁，</w:t>
      </w:r>
      <w:r w:rsidR="00E26D8E">
        <w:rPr>
          <w:rFonts w:ascii="仿宋" w:eastAsia="仿宋" w:hAnsi="仿宋" w:hint="eastAsia"/>
          <w:sz w:val="28"/>
          <w:szCs w:val="32"/>
        </w:rPr>
        <w:t>已获得博士学位，</w:t>
      </w:r>
      <w:r w:rsidRPr="003A7D81">
        <w:rPr>
          <w:rFonts w:ascii="仿宋" w:eastAsia="仿宋" w:hAnsi="仿宋"/>
          <w:sz w:val="28"/>
          <w:szCs w:val="32"/>
        </w:rPr>
        <w:t>申请人必须与L</w:t>
      </w:r>
      <w:r w:rsidRPr="003A7D81">
        <w:rPr>
          <w:rFonts w:ascii="仿宋" w:eastAsia="仿宋" w:hAnsi="仿宋" w:hint="eastAsia"/>
          <w:sz w:val="28"/>
          <w:szCs w:val="32"/>
        </w:rPr>
        <w:t>abESM</w:t>
      </w:r>
      <w:r w:rsidRPr="003A7D81">
        <w:rPr>
          <w:rFonts w:ascii="仿宋" w:eastAsia="仿宋" w:hAnsi="仿宋"/>
          <w:sz w:val="28"/>
          <w:szCs w:val="32"/>
        </w:rPr>
        <w:t>的一名</w:t>
      </w:r>
      <w:r w:rsidRPr="003A7D81">
        <w:rPr>
          <w:rFonts w:ascii="仿宋" w:eastAsia="仿宋" w:hAnsi="仿宋" w:hint="eastAsia"/>
          <w:sz w:val="28"/>
          <w:szCs w:val="32"/>
        </w:rPr>
        <w:t>正高级</w:t>
      </w:r>
      <w:r w:rsidRPr="003A7D81">
        <w:rPr>
          <w:rFonts w:ascii="仿宋" w:eastAsia="仿宋" w:hAnsi="仿宋"/>
          <w:sz w:val="28"/>
          <w:szCs w:val="32"/>
        </w:rPr>
        <w:t>固定成员合作。</w:t>
      </w:r>
    </w:p>
    <w:p w14:paraId="5CA9F3E6" w14:textId="5DF507B5" w:rsidR="004159EC"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3、开放课题应主要围绕</w:t>
      </w:r>
      <w:r w:rsidRPr="003A7D81">
        <w:rPr>
          <w:rFonts w:ascii="仿宋" w:eastAsia="仿宋" w:hAnsi="仿宋" w:hint="eastAsia"/>
          <w:sz w:val="28"/>
          <w:szCs w:val="32"/>
        </w:rPr>
        <w:t>LabESM</w:t>
      </w:r>
      <w:r w:rsidRPr="003A7D81">
        <w:rPr>
          <w:rFonts w:ascii="仿宋" w:eastAsia="仿宋" w:hAnsi="仿宋"/>
          <w:sz w:val="28"/>
          <w:szCs w:val="32"/>
        </w:rPr>
        <w:t>的</w:t>
      </w:r>
      <w:r w:rsidRPr="003A7D81">
        <w:rPr>
          <w:rFonts w:ascii="仿宋" w:eastAsia="仿宋" w:hAnsi="仿宋" w:hint="eastAsia"/>
          <w:sz w:val="28"/>
          <w:szCs w:val="32"/>
        </w:rPr>
        <w:t>三</w:t>
      </w:r>
      <w:r w:rsidRPr="003A7D81">
        <w:rPr>
          <w:rFonts w:ascii="仿宋" w:eastAsia="仿宋" w:hAnsi="仿宋"/>
          <w:sz w:val="28"/>
          <w:szCs w:val="32"/>
        </w:rPr>
        <w:t>个主要研究</w:t>
      </w:r>
      <w:r w:rsidRPr="003A7D81">
        <w:rPr>
          <w:rFonts w:ascii="仿宋" w:eastAsia="仿宋" w:hAnsi="仿宋" w:hint="eastAsia"/>
          <w:sz w:val="28"/>
          <w:szCs w:val="32"/>
        </w:rPr>
        <w:t>方向</w:t>
      </w:r>
      <w:r w:rsidRPr="003A7D81">
        <w:rPr>
          <w:rFonts w:ascii="仿宋" w:eastAsia="仿宋" w:hAnsi="仿宋"/>
          <w:sz w:val="28"/>
          <w:szCs w:val="32"/>
        </w:rPr>
        <w:t>（如下所示），与L</w:t>
      </w:r>
      <w:r w:rsidRPr="003A7D81">
        <w:rPr>
          <w:rFonts w:ascii="仿宋" w:eastAsia="仿宋" w:hAnsi="仿宋" w:hint="eastAsia"/>
          <w:sz w:val="28"/>
          <w:szCs w:val="32"/>
        </w:rPr>
        <w:t>abESM</w:t>
      </w:r>
      <w:r w:rsidRPr="003A7D81">
        <w:rPr>
          <w:rFonts w:ascii="仿宋" w:eastAsia="仿宋" w:hAnsi="仿宋"/>
          <w:sz w:val="28"/>
          <w:szCs w:val="32"/>
        </w:rPr>
        <w:t>固定成员开展互补性合作研究：</w:t>
      </w:r>
    </w:p>
    <w:p w14:paraId="0CD216B2" w14:textId="73D1BF30" w:rsidR="004159EC" w:rsidRPr="003A7D81" w:rsidRDefault="004159EC" w:rsidP="007A73AE">
      <w:pPr>
        <w:rPr>
          <w:rFonts w:ascii="仿宋" w:eastAsia="仿宋" w:hAnsi="仿宋" w:hint="eastAsia"/>
          <w:sz w:val="28"/>
          <w:szCs w:val="32"/>
        </w:rPr>
      </w:pPr>
      <w:r w:rsidRPr="003A7D81">
        <w:rPr>
          <w:rFonts w:ascii="仿宋" w:eastAsia="仿宋" w:hAnsi="仿宋"/>
          <w:sz w:val="28"/>
          <w:szCs w:val="32"/>
        </w:rPr>
        <w:t xml:space="preserve">1) </w:t>
      </w:r>
      <w:r w:rsidRPr="003A7D81">
        <w:rPr>
          <w:rFonts w:ascii="仿宋" w:eastAsia="仿宋" w:hAnsi="仿宋" w:hint="eastAsia"/>
          <w:sz w:val="28"/>
          <w:szCs w:val="32"/>
        </w:rPr>
        <w:t>地球系统动力学理论</w:t>
      </w:r>
      <w:r w:rsidRPr="003A7D81">
        <w:rPr>
          <w:rFonts w:ascii="仿宋" w:eastAsia="仿宋" w:hAnsi="仿宋"/>
          <w:sz w:val="28"/>
          <w:szCs w:val="32"/>
        </w:rPr>
        <w:t xml:space="preserve"> </w:t>
      </w:r>
      <w:r w:rsidRPr="003A7D81">
        <w:rPr>
          <w:rFonts w:ascii="仿宋" w:eastAsia="仿宋" w:hAnsi="仿宋"/>
          <w:sz w:val="28"/>
          <w:szCs w:val="32"/>
        </w:rPr>
        <w:br/>
        <w:t xml:space="preserve">2) </w:t>
      </w:r>
      <w:r w:rsidRPr="003A7D81">
        <w:rPr>
          <w:rFonts w:ascii="仿宋" w:eastAsia="仿宋" w:hAnsi="仿宋" w:hint="eastAsia"/>
          <w:sz w:val="28"/>
          <w:szCs w:val="32"/>
        </w:rPr>
        <w:t>地球系统模式研</w:t>
      </w:r>
      <w:r w:rsidR="00E26D8E">
        <w:rPr>
          <w:rFonts w:ascii="仿宋" w:eastAsia="仿宋" w:hAnsi="仿宋" w:hint="eastAsia"/>
          <w:sz w:val="28"/>
          <w:szCs w:val="32"/>
        </w:rPr>
        <w:t>发</w:t>
      </w:r>
      <w:r w:rsidRPr="003A7D81">
        <w:rPr>
          <w:rFonts w:ascii="仿宋" w:eastAsia="仿宋" w:hAnsi="仿宋"/>
          <w:sz w:val="28"/>
          <w:szCs w:val="32"/>
        </w:rPr>
        <w:t xml:space="preserve"> </w:t>
      </w:r>
      <w:r w:rsidRPr="003A7D81">
        <w:rPr>
          <w:rFonts w:ascii="仿宋" w:eastAsia="仿宋" w:hAnsi="仿宋"/>
          <w:sz w:val="28"/>
          <w:szCs w:val="32"/>
        </w:rPr>
        <w:br/>
        <w:t xml:space="preserve">3) </w:t>
      </w:r>
      <w:r w:rsidR="00E245CD">
        <w:rPr>
          <w:rFonts w:ascii="仿宋" w:eastAsia="仿宋" w:hAnsi="仿宋" w:hint="eastAsia"/>
          <w:sz w:val="28"/>
          <w:szCs w:val="32"/>
        </w:rPr>
        <w:t>地球系统</w:t>
      </w:r>
      <w:r w:rsidRPr="003A7D81">
        <w:rPr>
          <w:rFonts w:ascii="仿宋" w:eastAsia="仿宋" w:hAnsi="仿宋" w:hint="eastAsia"/>
          <w:sz w:val="28"/>
          <w:szCs w:val="32"/>
        </w:rPr>
        <w:t>预测与应用</w:t>
      </w:r>
      <w:r w:rsidRPr="003A7D81">
        <w:rPr>
          <w:rFonts w:ascii="仿宋" w:eastAsia="仿宋" w:hAnsi="仿宋"/>
          <w:sz w:val="28"/>
          <w:szCs w:val="32"/>
        </w:rPr>
        <w:br/>
      </w:r>
      <w:r w:rsidRPr="003A7D81">
        <w:rPr>
          <w:rFonts w:ascii="仿宋" w:eastAsia="仿宋" w:hAnsi="仿宋"/>
          <w:sz w:val="28"/>
          <w:szCs w:val="32"/>
        </w:rPr>
        <w:lastRenderedPageBreak/>
        <w:t>每年实验室均将围绕上述</w:t>
      </w:r>
      <w:r w:rsidRPr="003A7D81">
        <w:rPr>
          <w:rFonts w:ascii="仿宋" w:eastAsia="仿宋" w:hAnsi="仿宋" w:hint="eastAsia"/>
          <w:sz w:val="28"/>
          <w:szCs w:val="32"/>
        </w:rPr>
        <w:t>三</w:t>
      </w:r>
      <w:r w:rsidRPr="003A7D81">
        <w:rPr>
          <w:rFonts w:ascii="仿宋" w:eastAsia="仿宋" w:hAnsi="仿宋"/>
          <w:sz w:val="28"/>
          <w:szCs w:val="32"/>
        </w:rPr>
        <w:t>个研究</w:t>
      </w:r>
      <w:r w:rsidRPr="003A7D81">
        <w:rPr>
          <w:rFonts w:ascii="仿宋" w:eastAsia="仿宋" w:hAnsi="仿宋" w:hint="eastAsia"/>
          <w:sz w:val="28"/>
          <w:szCs w:val="32"/>
        </w:rPr>
        <w:t>方向</w:t>
      </w:r>
      <w:r w:rsidRPr="003A7D81">
        <w:rPr>
          <w:rFonts w:ascii="仿宋" w:eastAsia="仿宋" w:hAnsi="仿宋"/>
          <w:sz w:val="28"/>
          <w:szCs w:val="32"/>
        </w:rPr>
        <w:t>，制定开放课题具体的研究指南，并通过申请通知发布。</w:t>
      </w:r>
    </w:p>
    <w:p w14:paraId="72BD6DDF" w14:textId="426FCE34" w:rsidR="004159EC"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4、每个L</w:t>
      </w:r>
      <w:r w:rsidRPr="003A7D81">
        <w:rPr>
          <w:rFonts w:ascii="仿宋" w:eastAsia="仿宋" w:hAnsi="仿宋" w:hint="eastAsia"/>
          <w:sz w:val="28"/>
          <w:szCs w:val="32"/>
        </w:rPr>
        <w:t>abESM正高级</w:t>
      </w:r>
      <w:r w:rsidRPr="003A7D81">
        <w:rPr>
          <w:rFonts w:ascii="仿宋" w:eastAsia="仿宋" w:hAnsi="仿宋"/>
          <w:sz w:val="28"/>
          <w:szCs w:val="32"/>
        </w:rPr>
        <w:t>固定成员每年限一项合作申请开放课题。</w:t>
      </w:r>
    </w:p>
    <w:p w14:paraId="682D0197" w14:textId="28E35EF1" w:rsidR="004159EC"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5、申请人同期只能主持</w:t>
      </w:r>
      <w:r w:rsidR="00510DBD">
        <w:rPr>
          <w:rFonts w:ascii="仿宋" w:eastAsia="仿宋" w:hAnsi="仿宋" w:hint="eastAsia"/>
          <w:sz w:val="28"/>
          <w:szCs w:val="32"/>
        </w:rPr>
        <w:t>一</w:t>
      </w:r>
      <w:r w:rsidRPr="003A7D81">
        <w:rPr>
          <w:rFonts w:ascii="仿宋" w:eastAsia="仿宋" w:hAnsi="仿宋"/>
          <w:sz w:val="28"/>
          <w:szCs w:val="32"/>
        </w:rPr>
        <w:t>项开放课题</w:t>
      </w:r>
      <w:r w:rsidR="00932D21">
        <w:rPr>
          <w:rFonts w:ascii="仿宋" w:eastAsia="仿宋" w:hAnsi="仿宋" w:hint="eastAsia"/>
          <w:sz w:val="28"/>
          <w:szCs w:val="32"/>
        </w:rPr>
        <w:t>，</w:t>
      </w:r>
      <w:r w:rsidRPr="003A7D81">
        <w:rPr>
          <w:rFonts w:ascii="仿宋" w:eastAsia="仿宋" w:hAnsi="仿宋"/>
          <w:sz w:val="28"/>
          <w:szCs w:val="32"/>
        </w:rPr>
        <w:t>在读研究生（含在职）不能申请开放课题。</w:t>
      </w:r>
    </w:p>
    <w:p w14:paraId="01B1FCE3" w14:textId="3D4B2C58" w:rsidR="004159EC" w:rsidRPr="003A7D81" w:rsidRDefault="004159EC" w:rsidP="004159EC">
      <w:pPr>
        <w:rPr>
          <w:rFonts w:ascii="仿宋" w:eastAsia="仿宋" w:hAnsi="仿宋" w:hint="eastAsia"/>
          <w:b/>
          <w:bCs/>
          <w:sz w:val="28"/>
          <w:szCs w:val="32"/>
        </w:rPr>
      </w:pPr>
      <w:r w:rsidRPr="003A7D81">
        <w:rPr>
          <w:rFonts w:ascii="Calibri" w:eastAsia="仿宋" w:hAnsi="Calibri" w:cs="Calibri"/>
          <w:b/>
          <w:bCs/>
          <w:sz w:val="28"/>
          <w:szCs w:val="32"/>
        </w:rPr>
        <w:t> </w:t>
      </w:r>
      <w:r w:rsidRPr="003A7D81">
        <w:rPr>
          <w:rFonts w:ascii="仿宋" w:eastAsia="仿宋" w:hAnsi="仿宋"/>
          <w:b/>
          <w:bCs/>
          <w:sz w:val="28"/>
          <w:szCs w:val="32"/>
        </w:rPr>
        <w:t>三、开放课题的申请和审批</w:t>
      </w:r>
    </w:p>
    <w:p w14:paraId="2C296EB0" w14:textId="7D184774" w:rsidR="004159EC"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6、本着自由申请的原则，每年资助</w:t>
      </w:r>
      <w:r w:rsidR="00E4709E">
        <w:rPr>
          <w:rFonts w:ascii="仿宋" w:eastAsia="仿宋" w:hAnsi="仿宋" w:hint="eastAsia"/>
          <w:sz w:val="28"/>
          <w:szCs w:val="32"/>
        </w:rPr>
        <w:t>10</w:t>
      </w:r>
      <w:r w:rsidRPr="003A7D81">
        <w:rPr>
          <w:rFonts w:ascii="仿宋" w:eastAsia="仿宋" w:hAnsi="仿宋"/>
          <w:sz w:val="28"/>
          <w:szCs w:val="32"/>
        </w:rPr>
        <w:t>项</w:t>
      </w:r>
      <w:r w:rsidR="00E4709E">
        <w:rPr>
          <w:rFonts w:ascii="仿宋" w:eastAsia="仿宋" w:hAnsi="仿宋" w:hint="eastAsia"/>
          <w:sz w:val="28"/>
          <w:szCs w:val="32"/>
        </w:rPr>
        <w:t>左右课题</w:t>
      </w:r>
      <w:r w:rsidRPr="003A7D81">
        <w:rPr>
          <w:rFonts w:ascii="仿宋" w:eastAsia="仿宋" w:hAnsi="仿宋"/>
          <w:sz w:val="28"/>
          <w:szCs w:val="32"/>
        </w:rPr>
        <w:t>。如确属与L</w:t>
      </w:r>
      <w:r w:rsidRPr="003A7D81">
        <w:rPr>
          <w:rFonts w:ascii="仿宋" w:eastAsia="仿宋" w:hAnsi="仿宋" w:hint="eastAsia"/>
          <w:sz w:val="28"/>
          <w:szCs w:val="32"/>
        </w:rPr>
        <w:t>abESM</w:t>
      </w:r>
      <w:r w:rsidRPr="003A7D81">
        <w:rPr>
          <w:rFonts w:ascii="仿宋" w:eastAsia="仿宋" w:hAnsi="仿宋"/>
          <w:sz w:val="28"/>
          <w:szCs w:val="32"/>
        </w:rPr>
        <w:t>研究存在明显互补性且通过合作能够取得有效进展的，也可通过L</w:t>
      </w:r>
      <w:r w:rsidR="00974B13" w:rsidRPr="003A7D81">
        <w:rPr>
          <w:rFonts w:ascii="仿宋" w:eastAsia="仿宋" w:hAnsi="仿宋" w:hint="eastAsia"/>
          <w:sz w:val="28"/>
          <w:szCs w:val="32"/>
        </w:rPr>
        <w:t>abESM学科带头人</w:t>
      </w:r>
      <w:r w:rsidRPr="003A7D81">
        <w:rPr>
          <w:rFonts w:ascii="仿宋" w:eastAsia="仿宋" w:hAnsi="仿宋"/>
          <w:sz w:val="28"/>
          <w:szCs w:val="32"/>
        </w:rPr>
        <w:t>推荐，与自由申请课题共同参与评审。</w:t>
      </w:r>
    </w:p>
    <w:p w14:paraId="4C883133" w14:textId="34C061AC" w:rsidR="004159EC"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7、L</w:t>
      </w:r>
      <w:r w:rsidR="00974B13" w:rsidRPr="003A7D81">
        <w:rPr>
          <w:rFonts w:ascii="仿宋" w:eastAsia="仿宋" w:hAnsi="仿宋" w:hint="eastAsia"/>
          <w:sz w:val="28"/>
          <w:szCs w:val="32"/>
        </w:rPr>
        <w:t>abESM</w:t>
      </w:r>
      <w:r w:rsidRPr="003A7D81">
        <w:rPr>
          <w:rFonts w:ascii="仿宋" w:eastAsia="仿宋" w:hAnsi="仿宋"/>
          <w:sz w:val="28"/>
          <w:szCs w:val="32"/>
        </w:rPr>
        <w:t>每年</w:t>
      </w:r>
      <w:r w:rsidR="00E26D8E">
        <w:rPr>
          <w:rFonts w:ascii="仿宋" w:eastAsia="仿宋" w:hAnsi="仿宋" w:hint="eastAsia"/>
          <w:sz w:val="28"/>
          <w:szCs w:val="32"/>
        </w:rPr>
        <w:t>9</w:t>
      </w:r>
      <w:r w:rsidRPr="003A7D81">
        <w:rPr>
          <w:rFonts w:ascii="仿宋" w:eastAsia="仿宋" w:hAnsi="仿宋"/>
          <w:sz w:val="28"/>
          <w:szCs w:val="32"/>
        </w:rPr>
        <w:t>月初在室网页</w:t>
      </w:r>
      <w:r w:rsidR="00932D21">
        <w:rPr>
          <w:rFonts w:ascii="仿宋" w:eastAsia="仿宋" w:hAnsi="仿宋" w:hint="eastAsia"/>
          <w:sz w:val="28"/>
          <w:szCs w:val="32"/>
        </w:rPr>
        <w:t>或</w:t>
      </w:r>
      <w:r w:rsidR="0088537B">
        <w:rPr>
          <w:rFonts w:ascii="仿宋" w:eastAsia="仿宋" w:hAnsi="仿宋" w:hint="eastAsia"/>
          <w:sz w:val="28"/>
          <w:szCs w:val="32"/>
        </w:rPr>
        <w:t>公众号发布</w:t>
      </w:r>
      <w:r w:rsidRPr="003A7D81">
        <w:rPr>
          <w:rFonts w:ascii="仿宋" w:eastAsia="仿宋" w:hAnsi="仿宋"/>
          <w:sz w:val="28"/>
          <w:szCs w:val="32"/>
        </w:rPr>
        <w:t>开放课题申请的通知，申请人须于</w:t>
      </w:r>
      <w:r w:rsidR="00E26D8E">
        <w:rPr>
          <w:rFonts w:ascii="仿宋" w:eastAsia="仿宋" w:hAnsi="仿宋" w:hint="eastAsia"/>
          <w:sz w:val="28"/>
          <w:szCs w:val="32"/>
        </w:rPr>
        <w:t>10</w:t>
      </w:r>
      <w:r w:rsidRPr="003A7D81">
        <w:rPr>
          <w:rFonts w:ascii="仿宋" w:eastAsia="仿宋" w:hAnsi="仿宋"/>
          <w:sz w:val="28"/>
          <w:szCs w:val="32"/>
        </w:rPr>
        <w:t>月</w:t>
      </w:r>
      <w:r w:rsidR="003A7D81" w:rsidRPr="003A7D81">
        <w:rPr>
          <w:rFonts w:ascii="仿宋" w:eastAsia="仿宋" w:hAnsi="仿宋" w:hint="eastAsia"/>
          <w:sz w:val="28"/>
          <w:szCs w:val="32"/>
        </w:rPr>
        <w:t>15</w:t>
      </w:r>
      <w:r w:rsidRPr="003A7D81">
        <w:rPr>
          <w:rFonts w:ascii="仿宋" w:eastAsia="仿宋" w:hAnsi="仿宋"/>
          <w:sz w:val="28"/>
          <w:szCs w:val="32"/>
        </w:rPr>
        <w:t>日前将申请表</w:t>
      </w:r>
      <w:r w:rsidR="00974B13" w:rsidRPr="003A7D81">
        <w:rPr>
          <w:rFonts w:ascii="仿宋" w:eastAsia="仿宋" w:hAnsi="仿宋" w:hint="eastAsia"/>
          <w:sz w:val="28"/>
          <w:szCs w:val="32"/>
        </w:rPr>
        <w:t>盖章扫描发送</w:t>
      </w:r>
      <w:r w:rsidRPr="003A7D81">
        <w:rPr>
          <w:rFonts w:ascii="仿宋" w:eastAsia="仿宋" w:hAnsi="仿宋"/>
          <w:sz w:val="28"/>
          <w:szCs w:val="32"/>
        </w:rPr>
        <w:t>至实验室</w:t>
      </w:r>
      <w:r w:rsidR="00974B13" w:rsidRPr="003A7D81">
        <w:rPr>
          <w:rFonts w:ascii="仿宋" w:eastAsia="仿宋" w:hAnsi="仿宋" w:hint="eastAsia"/>
          <w:sz w:val="28"/>
          <w:szCs w:val="32"/>
        </w:rPr>
        <w:t>联系人邮箱</w:t>
      </w:r>
      <w:r w:rsidRPr="003A7D81">
        <w:rPr>
          <w:rFonts w:ascii="仿宋" w:eastAsia="仿宋" w:hAnsi="仿宋"/>
          <w:sz w:val="28"/>
          <w:szCs w:val="32"/>
        </w:rPr>
        <w:t>。对</w:t>
      </w:r>
      <w:r w:rsidR="00974B13" w:rsidRPr="003A7D81">
        <w:rPr>
          <w:rFonts w:ascii="仿宋" w:eastAsia="仿宋" w:hAnsi="仿宋" w:hint="eastAsia"/>
          <w:sz w:val="28"/>
          <w:szCs w:val="32"/>
        </w:rPr>
        <w:t>全重实验室</w:t>
      </w:r>
      <w:r w:rsidRPr="003A7D81">
        <w:rPr>
          <w:rFonts w:ascii="仿宋" w:eastAsia="仿宋" w:hAnsi="仿宋"/>
          <w:sz w:val="28"/>
          <w:szCs w:val="32"/>
        </w:rPr>
        <w:t>急需的重要领域每年可不定期特批1－2项开放课题。</w:t>
      </w:r>
    </w:p>
    <w:p w14:paraId="1FD45483" w14:textId="3D75C376" w:rsidR="004159EC"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8、实验室组织有关专家对开放课题进行评审，并由主任</w:t>
      </w:r>
      <w:r w:rsidR="00510DBD">
        <w:rPr>
          <w:rFonts w:ascii="仿宋" w:eastAsia="仿宋" w:hAnsi="仿宋" w:hint="eastAsia"/>
          <w:sz w:val="28"/>
          <w:szCs w:val="32"/>
        </w:rPr>
        <w:t>办公</w:t>
      </w:r>
      <w:r w:rsidRPr="003A7D81">
        <w:rPr>
          <w:rFonts w:ascii="仿宋" w:eastAsia="仿宋" w:hAnsi="仿宋"/>
          <w:sz w:val="28"/>
          <w:szCs w:val="32"/>
        </w:rPr>
        <w:t>会给出是否录用的具体意见，</w:t>
      </w:r>
      <w:r w:rsidR="00974B13" w:rsidRPr="003A7D81">
        <w:rPr>
          <w:rFonts w:ascii="仿宋" w:eastAsia="仿宋" w:hAnsi="仿宋" w:hint="eastAsia"/>
          <w:sz w:val="28"/>
          <w:szCs w:val="32"/>
        </w:rPr>
        <w:t>并</w:t>
      </w:r>
      <w:r w:rsidRPr="003A7D81">
        <w:rPr>
          <w:rFonts w:ascii="仿宋" w:eastAsia="仿宋" w:hAnsi="仿宋"/>
          <w:sz w:val="28"/>
          <w:szCs w:val="32"/>
        </w:rPr>
        <w:t>提交学术委员会审批。审批通过的开放课题将及时通知本人并在</w:t>
      </w:r>
      <w:r w:rsidR="00974B13" w:rsidRPr="003A7D81">
        <w:rPr>
          <w:rFonts w:ascii="仿宋" w:eastAsia="仿宋" w:hAnsi="仿宋" w:hint="eastAsia"/>
          <w:sz w:val="28"/>
          <w:szCs w:val="32"/>
        </w:rPr>
        <w:t>实验室网页、公众号</w:t>
      </w:r>
      <w:r w:rsidR="003A7D81" w:rsidRPr="003A7D81">
        <w:rPr>
          <w:rFonts w:ascii="仿宋" w:eastAsia="仿宋" w:hAnsi="仿宋" w:hint="eastAsia"/>
          <w:sz w:val="28"/>
          <w:szCs w:val="32"/>
        </w:rPr>
        <w:t>等</w:t>
      </w:r>
      <w:r w:rsidRPr="003A7D81">
        <w:rPr>
          <w:rFonts w:ascii="仿宋" w:eastAsia="仿宋" w:hAnsi="仿宋"/>
          <w:sz w:val="28"/>
          <w:szCs w:val="32"/>
        </w:rPr>
        <w:t>公布。</w:t>
      </w:r>
    </w:p>
    <w:p w14:paraId="2DD89657" w14:textId="42C97B45" w:rsidR="004159EC" w:rsidRPr="003A7D81" w:rsidRDefault="004159EC" w:rsidP="004159EC">
      <w:pPr>
        <w:rPr>
          <w:rFonts w:ascii="仿宋" w:eastAsia="仿宋" w:hAnsi="仿宋" w:hint="eastAsia"/>
          <w:b/>
          <w:bCs/>
          <w:sz w:val="28"/>
          <w:szCs w:val="32"/>
        </w:rPr>
      </w:pPr>
      <w:r w:rsidRPr="003A7D81">
        <w:rPr>
          <w:rFonts w:ascii="Calibri" w:eastAsia="仿宋" w:hAnsi="Calibri" w:cs="Calibri"/>
          <w:b/>
          <w:bCs/>
          <w:sz w:val="28"/>
          <w:szCs w:val="32"/>
        </w:rPr>
        <w:t> </w:t>
      </w:r>
      <w:r w:rsidRPr="003A7D81">
        <w:rPr>
          <w:rFonts w:ascii="仿宋" w:eastAsia="仿宋" w:hAnsi="仿宋"/>
          <w:b/>
          <w:bCs/>
          <w:sz w:val="28"/>
          <w:szCs w:val="32"/>
        </w:rPr>
        <w:t>四、开放课题的管理</w:t>
      </w:r>
    </w:p>
    <w:p w14:paraId="1A5F4B76" w14:textId="4511BC26" w:rsidR="004159EC" w:rsidRPr="003A7D81" w:rsidRDefault="004159EC" w:rsidP="00746FB3">
      <w:pPr>
        <w:jc w:val="both"/>
        <w:rPr>
          <w:rFonts w:ascii="仿宋" w:eastAsia="仿宋" w:hAnsi="仿宋" w:hint="eastAsia"/>
          <w:sz w:val="28"/>
          <w:szCs w:val="32"/>
        </w:rPr>
      </w:pPr>
      <w:r w:rsidRPr="003A7D81">
        <w:rPr>
          <w:rFonts w:ascii="Calibri" w:eastAsia="仿宋" w:hAnsi="Calibri" w:cs="Calibri"/>
          <w:sz w:val="28"/>
          <w:szCs w:val="32"/>
        </w:rPr>
        <w:t> </w:t>
      </w:r>
      <w:r w:rsidRPr="003A7D81">
        <w:rPr>
          <w:rFonts w:ascii="仿宋" w:eastAsia="仿宋" w:hAnsi="仿宋"/>
          <w:sz w:val="28"/>
          <w:szCs w:val="32"/>
        </w:rPr>
        <w:t>9、开放课题每项资助额度为5</w:t>
      </w:r>
      <w:r w:rsidR="00E26D8E">
        <w:rPr>
          <w:rFonts w:ascii="仿宋" w:eastAsia="仿宋" w:hAnsi="仿宋" w:hint="eastAsia"/>
          <w:sz w:val="28"/>
          <w:szCs w:val="32"/>
        </w:rPr>
        <w:t>-10</w:t>
      </w:r>
      <w:r w:rsidRPr="003A7D81">
        <w:rPr>
          <w:rFonts w:ascii="仿宋" w:eastAsia="仿宋" w:hAnsi="仿宋"/>
          <w:sz w:val="28"/>
          <w:szCs w:val="32"/>
        </w:rPr>
        <w:t>万元，执行时间为2年；经费分两次拨付。</w:t>
      </w:r>
    </w:p>
    <w:p w14:paraId="54DEA59D" w14:textId="3D5E13FF" w:rsidR="004159EC"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10、开放课题</w:t>
      </w:r>
      <w:r w:rsidR="0088537B">
        <w:rPr>
          <w:rFonts w:ascii="仿宋" w:eastAsia="仿宋" w:hAnsi="仿宋" w:hint="eastAsia"/>
          <w:sz w:val="28"/>
          <w:szCs w:val="32"/>
        </w:rPr>
        <w:t>中期和</w:t>
      </w:r>
      <w:r w:rsidRPr="003A7D81">
        <w:rPr>
          <w:rFonts w:ascii="仿宋" w:eastAsia="仿宋" w:hAnsi="仿宋"/>
          <w:sz w:val="28"/>
          <w:szCs w:val="32"/>
        </w:rPr>
        <w:t>结题时，申请人须按要求提交</w:t>
      </w:r>
      <w:r w:rsidR="0088537B">
        <w:rPr>
          <w:rFonts w:ascii="仿宋" w:eastAsia="仿宋" w:hAnsi="仿宋" w:hint="eastAsia"/>
          <w:sz w:val="28"/>
          <w:szCs w:val="32"/>
        </w:rPr>
        <w:t>中期和</w:t>
      </w:r>
      <w:r w:rsidRPr="003A7D81">
        <w:rPr>
          <w:rFonts w:ascii="仿宋" w:eastAsia="仿宋" w:hAnsi="仿宋"/>
          <w:sz w:val="28"/>
          <w:szCs w:val="32"/>
        </w:rPr>
        <w:t>结题报告，</w:t>
      </w:r>
      <w:r w:rsidRPr="003A7D81">
        <w:rPr>
          <w:rFonts w:ascii="仿宋" w:eastAsia="仿宋" w:hAnsi="仿宋"/>
          <w:sz w:val="28"/>
          <w:szCs w:val="32"/>
        </w:rPr>
        <w:lastRenderedPageBreak/>
        <w:t>并阐明与合作人在哪些方面取得互补性合作，并取得什么成果；申请人和L</w:t>
      </w:r>
      <w:r w:rsidR="00974B13" w:rsidRPr="003A7D81">
        <w:rPr>
          <w:rFonts w:ascii="仿宋" w:eastAsia="仿宋" w:hAnsi="仿宋" w:hint="eastAsia"/>
          <w:sz w:val="28"/>
          <w:szCs w:val="32"/>
        </w:rPr>
        <w:t>abESM</w:t>
      </w:r>
      <w:r w:rsidRPr="003A7D81">
        <w:rPr>
          <w:rFonts w:ascii="仿宋" w:eastAsia="仿宋" w:hAnsi="仿宋"/>
          <w:sz w:val="28"/>
          <w:szCs w:val="32"/>
        </w:rPr>
        <w:t>合作研究人员须保证参加L</w:t>
      </w:r>
      <w:r w:rsidR="00974B13" w:rsidRPr="003A7D81">
        <w:rPr>
          <w:rFonts w:ascii="仿宋" w:eastAsia="仿宋" w:hAnsi="仿宋" w:hint="eastAsia"/>
          <w:sz w:val="28"/>
          <w:szCs w:val="32"/>
        </w:rPr>
        <w:t>abESM</w:t>
      </w:r>
      <w:r w:rsidRPr="003A7D81">
        <w:rPr>
          <w:rFonts w:ascii="仿宋" w:eastAsia="仿宋" w:hAnsi="仿宋"/>
          <w:sz w:val="28"/>
          <w:szCs w:val="32"/>
        </w:rPr>
        <w:t>定期组织召开的开放课题研究成果交流会和学术年会。</w:t>
      </w:r>
    </w:p>
    <w:p w14:paraId="7C845744" w14:textId="5A226433" w:rsidR="004159EC"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11、受到开放课题资助的论文应把L</w:t>
      </w:r>
      <w:r w:rsidR="00974B13" w:rsidRPr="003A7D81">
        <w:rPr>
          <w:rFonts w:ascii="仿宋" w:eastAsia="仿宋" w:hAnsi="仿宋" w:hint="eastAsia"/>
          <w:sz w:val="28"/>
          <w:szCs w:val="32"/>
        </w:rPr>
        <w:t>abESM</w:t>
      </w:r>
      <w:r w:rsidRPr="003A7D81">
        <w:rPr>
          <w:rFonts w:ascii="仿宋" w:eastAsia="仿宋" w:hAnsi="仿宋"/>
          <w:sz w:val="28"/>
          <w:szCs w:val="32"/>
        </w:rPr>
        <w:t>作为第一或第二工作单位标注，否则不能列入开放课题的科研成果；受开放课题支持所获得或产生的数据图表资料、模式、技术报告等须同结题报告一起提交</w:t>
      </w:r>
      <w:r w:rsidR="003A7D81" w:rsidRPr="003A7D81">
        <w:rPr>
          <w:rFonts w:ascii="仿宋" w:eastAsia="仿宋" w:hAnsi="仿宋" w:hint="eastAsia"/>
          <w:sz w:val="28"/>
          <w:szCs w:val="32"/>
        </w:rPr>
        <w:t>实验室</w:t>
      </w:r>
      <w:r w:rsidRPr="003A7D81">
        <w:rPr>
          <w:rFonts w:ascii="仿宋" w:eastAsia="仿宋" w:hAnsi="仿宋"/>
          <w:sz w:val="28"/>
          <w:szCs w:val="32"/>
        </w:rPr>
        <w:t>。</w:t>
      </w:r>
    </w:p>
    <w:p w14:paraId="7C14C6BB" w14:textId="1CF6C58F" w:rsidR="004159EC"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12、对在执行期间内无故未按10至11条要求开展工作或未发表任何署L</w:t>
      </w:r>
      <w:r w:rsidR="00974B13" w:rsidRPr="003A7D81">
        <w:rPr>
          <w:rFonts w:ascii="仿宋" w:eastAsia="仿宋" w:hAnsi="仿宋" w:hint="eastAsia"/>
          <w:sz w:val="28"/>
          <w:szCs w:val="32"/>
        </w:rPr>
        <w:t>abESM</w:t>
      </w:r>
      <w:r w:rsidRPr="003A7D81">
        <w:rPr>
          <w:rFonts w:ascii="仿宋" w:eastAsia="仿宋" w:hAnsi="仿宋"/>
          <w:sz w:val="28"/>
          <w:szCs w:val="32"/>
        </w:rPr>
        <w:t>成果论文的开放课题视为不合格，三年内不接受对</w:t>
      </w:r>
      <w:r w:rsidR="003A6A39" w:rsidRPr="003A7D81">
        <w:rPr>
          <w:rFonts w:ascii="仿宋" w:eastAsia="仿宋" w:hAnsi="仿宋"/>
          <w:sz w:val="28"/>
          <w:szCs w:val="32"/>
        </w:rPr>
        <w:t>L</w:t>
      </w:r>
      <w:r w:rsidR="003A6A39" w:rsidRPr="003A7D81">
        <w:rPr>
          <w:rFonts w:ascii="仿宋" w:eastAsia="仿宋" w:hAnsi="仿宋" w:hint="eastAsia"/>
          <w:sz w:val="28"/>
          <w:szCs w:val="32"/>
        </w:rPr>
        <w:t>abESM</w:t>
      </w:r>
      <w:r w:rsidRPr="003A7D81">
        <w:rPr>
          <w:rFonts w:ascii="仿宋" w:eastAsia="仿宋" w:hAnsi="仿宋"/>
          <w:sz w:val="28"/>
          <w:szCs w:val="32"/>
        </w:rPr>
        <w:t>开放课题的申请，并在L</w:t>
      </w:r>
      <w:r w:rsidR="00974B13" w:rsidRPr="003A7D81">
        <w:rPr>
          <w:rFonts w:ascii="仿宋" w:eastAsia="仿宋" w:hAnsi="仿宋" w:hint="eastAsia"/>
          <w:sz w:val="28"/>
          <w:szCs w:val="32"/>
        </w:rPr>
        <w:t>abESM</w:t>
      </w:r>
      <w:r w:rsidRPr="003A7D81">
        <w:rPr>
          <w:rFonts w:ascii="仿宋" w:eastAsia="仿宋" w:hAnsi="仿宋"/>
          <w:sz w:val="28"/>
          <w:szCs w:val="32"/>
        </w:rPr>
        <w:t>学术委员会上通报并通知本人。</w:t>
      </w:r>
    </w:p>
    <w:p w14:paraId="4418FE07" w14:textId="3F2B3C6F" w:rsidR="004159EC"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13、开放课题承担者所在单位和L</w:t>
      </w:r>
      <w:r w:rsidR="00974B13" w:rsidRPr="003A7D81">
        <w:rPr>
          <w:rFonts w:ascii="仿宋" w:eastAsia="仿宋" w:hAnsi="仿宋" w:hint="eastAsia"/>
          <w:sz w:val="28"/>
          <w:szCs w:val="32"/>
        </w:rPr>
        <w:t>abESM</w:t>
      </w:r>
      <w:r w:rsidRPr="003A7D81">
        <w:rPr>
          <w:rFonts w:ascii="仿宋" w:eastAsia="仿宋" w:hAnsi="仿宋"/>
          <w:sz w:val="28"/>
          <w:szCs w:val="32"/>
        </w:rPr>
        <w:t>共享开放课题的科研成果。</w:t>
      </w:r>
    </w:p>
    <w:p w14:paraId="0F091143" w14:textId="5952123A" w:rsidR="004159EC" w:rsidRPr="003A7D81" w:rsidRDefault="004159EC" w:rsidP="004159EC">
      <w:pPr>
        <w:rPr>
          <w:rFonts w:ascii="仿宋" w:eastAsia="仿宋" w:hAnsi="仿宋" w:hint="eastAsia"/>
          <w:b/>
          <w:bCs/>
          <w:sz w:val="28"/>
          <w:szCs w:val="32"/>
        </w:rPr>
      </w:pPr>
      <w:r w:rsidRPr="003A7D81">
        <w:rPr>
          <w:rFonts w:ascii="Calibri" w:eastAsia="仿宋" w:hAnsi="Calibri" w:cs="Calibri"/>
          <w:b/>
          <w:bCs/>
          <w:sz w:val="28"/>
          <w:szCs w:val="32"/>
        </w:rPr>
        <w:t> </w:t>
      </w:r>
      <w:r w:rsidRPr="003A7D81">
        <w:rPr>
          <w:rFonts w:ascii="仿宋" w:eastAsia="仿宋" w:hAnsi="仿宋"/>
          <w:b/>
          <w:bCs/>
          <w:sz w:val="28"/>
          <w:szCs w:val="32"/>
        </w:rPr>
        <w:t>五、附则</w:t>
      </w:r>
    </w:p>
    <w:p w14:paraId="69E7E44B" w14:textId="4BA071C8" w:rsidR="004159EC"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1</w:t>
      </w:r>
      <w:r w:rsidR="003A7D81" w:rsidRPr="003A7D81">
        <w:rPr>
          <w:rFonts w:ascii="仿宋" w:eastAsia="仿宋" w:hAnsi="仿宋" w:hint="eastAsia"/>
          <w:sz w:val="28"/>
          <w:szCs w:val="32"/>
        </w:rPr>
        <w:t>4</w:t>
      </w:r>
      <w:r w:rsidRPr="003A7D81">
        <w:rPr>
          <w:rFonts w:ascii="仿宋" w:eastAsia="仿宋" w:hAnsi="仿宋"/>
          <w:sz w:val="28"/>
          <w:szCs w:val="32"/>
        </w:rPr>
        <w:t>、本规定自20</w:t>
      </w:r>
      <w:r w:rsidR="00974B13" w:rsidRPr="003A7D81">
        <w:rPr>
          <w:rFonts w:ascii="仿宋" w:eastAsia="仿宋" w:hAnsi="仿宋" w:hint="eastAsia"/>
          <w:sz w:val="28"/>
          <w:szCs w:val="32"/>
        </w:rPr>
        <w:t>25</w:t>
      </w:r>
      <w:r w:rsidRPr="003A7D81">
        <w:rPr>
          <w:rFonts w:ascii="仿宋" w:eastAsia="仿宋" w:hAnsi="仿宋"/>
          <w:sz w:val="28"/>
          <w:szCs w:val="32"/>
        </w:rPr>
        <w:t>年</w:t>
      </w:r>
      <w:r w:rsidR="00E26D8E">
        <w:rPr>
          <w:rFonts w:ascii="仿宋" w:eastAsia="仿宋" w:hAnsi="仿宋" w:hint="eastAsia"/>
          <w:sz w:val="28"/>
          <w:szCs w:val="32"/>
        </w:rPr>
        <w:t>9</w:t>
      </w:r>
      <w:r w:rsidRPr="003A7D81">
        <w:rPr>
          <w:rFonts w:ascii="仿宋" w:eastAsia="仿宋" w:hAnsi="仿宋"/>
          <w:sz w:val="28"/>
          <w:szCs w:val="32"/>
        </w:rPr>
        <w:t>月</w:t>
      </w:r>
      <w:r w:rsidR="003A7D81" w:rsidRPr="003A7D81">
        <w:rPr>
          <w:rFonts w:ascii="仿宋" w:eastAsia="仿宋" w:hAnsi="仿宋" w:hint="eastAsia"/>
          <w:sz w:val="28"/>
          <w:szCs w:val="32"/>
        </w:rPr>
        <w:t>1</w:t>
      </w:r>
      <w:r w:rsidRPr="003A7D81">
        <w:rPr>
          <w:rFonts w:ascii="仿宋" w:eastAsia="仿宋" w:hAnsi="仿宋"/>
          <w:sz w:val="28"/>
          <w:szCs w:val="32"/>
        </w:rPr>
        <w:t>日开始执行。</w:t>
      </w:r>
    </w:p>
    <w:p w14:paraId="48A6AF94" w14:textId="63162D7B" w:rsidR="00861A3E" w:rsidRPr="003A7D81" w:rsidRDefault="004159EC" w:rsidP="00746FB3">
      <w:pPr>
        <w:jc w:val="both"/>
        <w:rPr>
          <w:rFonts w:ascii="仿宋" w:eastAsia="仿宋" w:hAnsi="仿宋" w:hint="eastAsia"/>
          <w:sz w:val="28"/>
          <w:szCs w:val="32"/>
        </w:rPr>
      </w:pPr>
      <w:r w:rsidRPr="003A7D81">
        <w:rPr>
          <w:rFonts w:ascii="仿宋" w:eastAsia="仿宋" w:hAnsi="仿宋"/>
          <w:sz w:val="28"/>
          <w:szCs w:val="32"/>
        </w:rPr>
        <w:t>1</w:t>
      </w:r>
      <w:r w:rsidR="003A7D81" w:rsidRPr="003A7D81">
        <w:rPr>
          <w:rFonts w:ascii="仿宋" w:eastAsia="仿宋" w:hAnsi="仿宋" w:hint="eastAsia"/>
          <w:sz w:val="28"/>
          <w:szCs w:val="32"/>
        </w:rPr>
        <w:t>5</w:t>
      </w:r>
      <w:r w:rsidRPr="003A7D81">
        <w:rPr>
          <w:rFonts w:ascii="仿宋" w:eastAsia="仿宋" w:hAnsi="仿宋"/>
          <w:sz w:val="28"/>
          <w:szCs w:val="32"/>
        </w:rPr>
        <w:t>、本规定的解释权归L</w:t>
      </w:r>
      <w:r w:rsidR="00974B13" w:rsidRPr="003A7D81">
        <w:rPr>
          <w:rFonts w:ascii="仿宋" w:eastAsia="仿宋" w:hAnsi="仿宋" w:hint="eastAsia"/>
          <w:sz w:val="28"/>
          <w:szCs w:val="32"/>
        </w:rPr>
        <w:t>abESM</w:t>
      </w:r>
      <w:r w:rsidRPr="003A7D81">
        <w:rPr>
          <w:rFonts w:ascii="仿宋" w:eastAsia="仿宋" w:hAnsi="仿宋"/>
          <w:sz w:val="28"/>
          <w:szCs w:val="32"/>
        </w:rPr>
        <w:t>主任</w:t>
      </w:r>
      <w:r w:rsidR="003A7D81" w:rsidRPr="003A7D81">
        <w:rPr>
          <w:rFonts w:ascii="仿宋" w:eastAsia="仿宋" w:hAnsi="仿宋" w:hint="eastAsia"/>
          <w:sz w:val="28"/>
          <w:szCs w:val="32"/>
        </w:rPr>
        <w:t>办公</w:t>
      </w:r>
      <w:r w:rsidRPr="003A7D81">
        <w:rPr>
          <w:rFonts w:ascii="仿宋" w:eastAsia="仿宋" w:hAnsi="仿宋"/>
          <w:sz w:val="28"/>
          <w:szCs w:val="32"/>
        </w:rPr>
        <w:t>会</w:t>
      </w:r>
      <w:r w:rsidR="003A7D81" w:rsidRPr="003A7D81">
        <w:rPr>
          <w:rFonts w:ascii="仿宋" w:eastAsia="仿宋" w:hAnsi="仿宋" w:hint="eastAsia"/>
          <w:sz w:val="28"/>
          <w:szCs w:val="32"/>
        </w:rPr>
        <w:t>。</w:t>
      </w:r>
    </w:p>
    <w:p w14:paraId="178CDD7C" w14:textId="77777777" w:rsidR="003A7D81" w:rsidRPr="003A7D81" w:rsidRDefault="003A7D81" w:rsidP="004159EC">
      <w:pPr>
        <w:rPr>
          <w:rFonts w:ascii="仿宋" w:eastAsia="仿宋" w:hAnsi="仿宋" w:hint="eastAsia"/>
          <w:sz w:val="28"/>
          <w:szCs w:val="32"/>
        </w:rPr>
      </w:pPr>
    </w:p>
    <w:p w14:paraId="79275C67" w14:textId="77777777" w:rsidR="003A7D81" w:rsidRDefault="003A7D81" w:rsidP="004159EC">
      <w:pPr>
        <w:rPr>
          <w:rFonts w:hint="eastAsia"/>
        </w:rPr>
      </w:pPr>
    </w:p>
    <w:p w14:paraId="7CF1D518" w14:textId="77777777" w:rsidR="003A7D81" w:rsidRDefault="003A7D81" w:rsidP="004159EC">
      <w:pPr>
        <w:rPr>
          <w:rFonts w:hint="eastAsia"/>
        </w:rPr>
      </w:pPr>
    </w:p>
    <w:p w14:paraId="55F132DB" w14:textId="77777777" w:rsidR="00861A3E" w:rsidRDefault="00861A3E" w:rsidP="004159EC">
      <w:pPr>
        <w:rPr>
          <w:rFonts w:hint="eastAsia"/>
        </w:rPr>
      </w:pPr>
    </w:p>
    <w:p w14:paraId="20AF4A11" w14:textId="77777777" w:rsidR="00861A3E" w:rsidRDefault="00861A3E" w:rsidP="004159EC">
      <w:pPr>
        <w:rPr>
          <w:rFonts w:hint="eastAsia"/>
        </w:rPr>
      </w:pPr>
    </w:p>
    <w:p w14:paraId="40F8242E" w14:textId="77777777" w:rsidR="00932D21" w:rsidRDefault="00932D21">
      <w:pPr>
        <w:widowControl/>
        <w:rPr>
          <w:rFonts w:hint="eastAsia"/>
        </w:rPr>
      </w:pPr>
      <w:r>
        <w:rPr>
          <w:rFonts w:hint="eastAsia"/>
        </w:rPr>
        <w:br w:type="page"/>
      </w:r>
    </w:p>
    <w:p w14:paraId="4BF68BC9" w14:textId="1D318D79"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b/>
          <w:bCs/>
          <w:sz w:val="24"/>
        </w:rPr>
        <w:lastRenderedPageBreak/>
        <w:t>Administrative Measures for L</w:t>
      </w:r>
      <w:r w:rsidR="00974B13" w:rsidRPr="00932D21">
        <w:rPr>
          <w:rFonts w:ascii="Times New Roman" w:hAnsi="Times New Roman" w:cs="Times New Roman"/>
          <w:b/>
          <w:bCs/>
          <w:sz w:val="24"/>
        </w:rPr>
        <w:t>abESM</w:t>
      </w:r>
      <w:r w:rsidRPr="00932D21">
        <w:rPr>
          <w:rFonts w:ascii="Times New Roman" w:hAnsi="Times New Roman" w:cs="Times New Roman"/>
          <w:b/>
          <w:bCs/>
          <w:sz w:val="24"/>
        </w:rPr>
        <w:t xml:space="preserve"> Open Research Program </w:t>
      </w:r>
      <w:r w:rsidRPr="00932D21">
        <w:rPr>
          <w:rFonts w:ascii="Times New Roman" w:hAnsi="Times New Roman" w:cs="Times New Roman"/>
          <w:b/>
          <w:bCs/>
          <w:sz w:val="24"/>
        </w:rPr>
        <w:br/>
      </w:r>
      <w:r w:rsidR="00E26D8E">
        <w:rPr>
          <w:rFonts w:ascii="Times New Roman" w:hAnsi="Times New Roman" w:cs="Times New Roman" w:hint="eastAsia"/>
          <w:b/>
          <w:bCs/>
          <w:sz w:val="24"/>
        </w:rPr>
        <w:t>September</w:t>
      </w:r>
      <w:r w:rsidR="00932D21" w:rsidRPr="00932D21">
        <w:rPr>
          <w:rFonts w:ascii="Times New Roman" w:hAnsi="Times New Roman" w:cs="Times New Roman"/>
          <w:b/>
          <w:bCs/>
          <w:sz w:val="24"/>
        </w:rPr>
        <w:t xml:space="preserve"> </w:t>
      </w:r>
      <w:r w:rsidRPr="00932D21">
        <w:rPr>
          <w:rFonts w:ascii="Times New Roman" w:hAnsi="Times New Roman" w:cs="Times New Roman"/>
          <w:b/>
          <w:bCs/>
          <w:sz w:val="24"/>
        </w:rPr>
        <w:t>1st, 20</w:t>
      </w:r>
      <w:r w:rsidR="00011A1C" w:rsidRPr="00932D21">
        <w:rPr>
          <w:rFonts w:ascii="Times New Roman" w:hAnsi="Times New Roman" w:cs="Times New Roman"/>
          <w:b/>
          <w:bCs/>
          <w:sz w:val="24"/>
        </w:rPr>
        <w:t>25</w:t>
      </w:r>
    </w:p>
    <w:p w14:paraId="4C5D8ABE" w14:textId="77777777"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sz w:val="24"/>
        </w:rPr>
        <w:t> </w:t>
      </w:r>
    </w:p>
    <w:p w14:paraId="3BA07264" w14:textId="77777777"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b/>
          <w:bCs/>
          <w:sz w:val="24"/>
        </w:rPr>
        <w:t>I. General Provisions</w:t>
      </w:r>
    </w:p>
    <w:p w14:paraId="1551383A" w14:textId="2EC8FB38"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sz w:val="24"/>
        </w:rPr>
        <w:br/>
        <w:t xml:space="preserve">1. </w:t>
      </w:r>
      <w:r w:rsidR="00974B13" w:rsidRPr="00932D21">
        <w:rPr>
          <w:rFonts w:ascii="Times New Roman" w:hAnsi="Times New Roman" w:cs="Times New Roman"/>
          <w:sz w:val="24"/>
        </w:rPr>
        <w:t>LabESM</w:t>
      </w:r>
      <w:r w:rsidRPr="00932D21">
        <w:rPr>
          <w:rFonts w:ascii="Times New Roman" w:hAnsi="Times New Roman" w:cs="Times New Roman"/>
          <w:sz w:val="24"/>
        </w:rPr>
        <w:t xml:space="preserve"> Open Research Program is an important part of </w:t>
      </w:r>
      <w:r w:rsidR="003A6A39" w:rsidRPr="00932D21">
        <w:rPr>
          <w:rFonts w:ascii="Times New Roman" w:hAnsi="Times New Roman" w:cs="Times New Roman"/>
          <w:sz w:val="24"/>
        </w:rPr>
        <w:t xml:space="preserve">LabESM </w:t>
      </w:r>
      <w:r w:rsidRPr="00932D21">
        <w:rPr>
          <w:rFonts w:ascii="Times New Roman" w:hAnsi="Times New Roman" w:cs="Times New Roman"/>
          <w:sz w:val="24"/>
        </w:rPr>
        <w:t>'s research work. In line with the principle of “</w:t>
      </w:r>
      <w:r w:rsidR="0088537B" w:rsidRPr="007A73AE">
        <w:rPr>
          <w:rFonts w:ascii="Times New Roman" w:hAnsi="Times New Roman" w:cs="Times New Roman"/>
          <w:sz w:val="24"/>
        </w:rPr>
        <w:t>openness, sharing, and collaborative innovation</w:t>
      </w:r>
      <w:r w:rsidRPr="00932D21">
        <w:rPr>
          <w:rFonts w:ascii="Times New Roman" w:hAnsi="Times New Roman" w:cs="Times New Roman"/>
          <w:sz w:val="24"/>
        </w:rPr>
        <w:t>”, L</w:t>
      </w:r>
      <w:r w:rsidR="00974B13" w:rsidRPr="00932D21">
        <w:rPr>
          <w:rFonts w:ascii="Times New Roman" w:hAnsi="Times New Roman" w:cs="Times New Roman"/>
          <w:sz w:val="24"/>
        </w:rPr>
        <w:t>abESM</w:t>
      </w:r>
      <w:r w:rsidRPr="00932D21">
        <w:rPr>
          <w:rFonts w:ascii="Times New Roman" w:hAnsi="Times New Roman" w:cs="Times New Roman"/>
          <w:sz w:val="24"/>
        </w:rPr>
        <w:t xml:space="preserve"> Open Research Program has acted as a bridge establishing and promoting scientific research collaboration among L</w:t>
      </w:r>
      <w:r w:rsidR="00974B13" w:rsidRPr="00932D21">
        <w:rPr>
          <w:rFonts w:ascii="Times New Roman" w:hAnsi="Times New Roman" w:cs="Times New Roman"/>
          <w:sz w:val="24"/>
        </w:rPr>
        <w:t>abESM</w:t>
      </w:r>
      <w:r w:rsidRPr="00932D21">
        <w:rPr>
          <w:rFonts w:ascii="Times New Roman" w:hAnsi="Times New Roman" w:cs="Times New Roman"/>
          <w:sz w:val="24"/>
        </w:rPr>
        <w:t xml:space="preserve"> and sister institutes</w:t>
      </w:r>
      <w:r w:rsidR="00974B13" w:rsidRPr="00932D21">
        <w:rPr>
          <w:rFonts w:ascii="Times New Roman" w:hAnsi="Times New Roman" w:cs="Times New Roman"/>
          <w:sz w:val="24"/>
        </w:rPr>
        <w:t>.</w:t>
      </w:r>
      <w:r w:rsidRPr="00932D21">
        <w:rPr>
          <w:rFonts w:ascii="Times New Roman" w:hAnsi="Times New Roman" w:cs="Times New Roman"/>
          <w:sz w:val="24"/>
        </w:rPr>
        <w:t xml:space="preserve"> </w:t>
      </w:r>
      <w:r w:rsidR="0088537B" w:rsidRPr="00932D21">
        <w:rPr>
          <w:rFonts w:ascii="Times New Roman" w:hAnsi="Times New Roman" w:cs="Times New Roman"/>
          <w:sz w:val="24"/>
        </w:rPr>
        <w:t>Based on the suggestions from the LabESM Academic Committee and following discussions at the LabESM Director's Office Work Meeting, the Implementation Measures for the Management of LabESM Open Research Program has been formulated</w:t>
      </w:r>
      <w:r w:rsidRPr="00932D21">
        <w:rPr>
          <w:rFonts w:ascii="Times New Roman" w:hAnsi="Times New Roman" w:cs="Times New Roman"/>
          <w:sz w:val="24"/>
        </w:rPr>
        <w:t>. The measures are as follows:</w:t>
      </w:r>
    </w:p>
    <w:p w14:paraId="67E6D100" w14:textId="77777777"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sz w:val="24"/>
        </w:rPr>
        <w:t> </w:t>
      </w:r>
    </w:p>
    <w:p w14:paraId="1CECD53A" w14:textId="7BD391E4"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b/>
          <w:bCs/>
          <w:sz w:val="24"/>
        </w:rPr>
        <w:t>II. Eligibili</w:t>
      </w:r>
      <w:r w:rsidR="00500926" w:rsidRPr="00932D21">
        <w:rPr>
          <w:rFonts w:ascii="Times New Roman" w:hAnsi="Times New Roman" w:cs="Times New Roman"/>
          <w:b/>
          <w:bCs/>
          <w:sz w:val="24"/>
        </w:rPr>
        <w:t>ty</w:t>
      </w:r>
    </w:p>
    <w:p w14:paraId="44BCDEF2" w14:textId="3F2BDC34"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sz w:val="24"/>
        </w:rPr>
        <w:t> </w:t>
      </w:r>
      <w:r w:rsidRPr="00932D21">
        <w:rPr>
          <w:rFonts w:ascii="Times New Roman" w:hAnsi="Times New Roman" w:cs="Times New Roman"/>
          <w:sz w:val="24"/>
        </w:rPr>
        <w:br/>
        <w:t>2. L</w:t>
      </w:r>
      <w:r w:rsidR="00974B13" w:rsidRPr="00932D21">
        <w:rPr>
          <w:rFonts w:ascii="Times New Roman" w:hAnsi="Times New Roman" w:cs="Times New Roman"/>
          <w:sz w:val="24"/>
        </w:rPr>
        <w:t>abESM</w:t>
      </w:r>
      <w:r w:rsidRPr="00932D21">
        <w:rPr>
          <w:rFonts w:ascii="Times New Roman" w:hAnsi="Times New Roman" w:cs="Times New Roman"/>
          <w:sz w:val="24"/>
        </w:rPr>
        <w:t xml:space="preserve"> Open Research Program applicants should be researchers outside the Institute of Atmospheric Physics, </w:t>
      </w:r>
      <w:bookmarkStart w:id="1" w:name="OLE_LINK3"/>
      <w:r w:rsidRPr="00932D21">
        <w:rPr>
          <w:rFonts w:ascii="Times New Roman" w:hAnsi="Times New Roman" w:cs="Times New Roman"/>
          <w:sz w:val="24"/>
        </w:rPr>
        <w:t>Chinese Academy of Sciences</w:t>
      </w:r>
      <w:bookmarkEnd w:id="1"/>
      <w:r w:rsidRPr="00932D21">
        <w:rPr>
          <w:rFonts w:ascii="Times New Roman" w:hAnsi="Times New Roman" w:cs="Times New Roman"/>
          <w:sz w:val="24"/>
        </w:rPr>
        <w:t xml:space="preserve"> (IAP/CAS)</w:t>
      </w:r>
      <w:r w:rsidR="00932D21">
        <w:rPr>
          <w:rFonts w:ascii="Times New Roman" w:hAnsi="Times New Roman" w:cs="Times New Roman" w:hint="eastAsia"/>
          <w:sz w:val="24"/>
        </w:rPr>
        <w:t xml:space="preserve"> and University of </w:t>
      </w:r>
      <w:r w:rsidR="00932D21" w:rsidRPr="00932D21">
        <w:rPr>
          <w:rFonts w:ascii="Times New Roman" w:hAnsi="Times New Roman" w:cs="Times New Roman"/>
          <w:sz w:val="24"/>
        </w:rPr>
        <w:t>Chinese Academy of Sciences</w:t>
      </w:r>
      <w:r w:rsidR="00932D21">
        <w:rPr>
          <w:rFonts w:ascii="Times New Roman" w:hAnsi="Times New Roman" w:cs="Times New Roman" w:hint="eastAsia"/>
          <w:sz w:val="24"/>
        </w:rPr>
        <w:t xml:space="preserve"> (UCAS)</w:t>
      </w:r>
      <w:r w:rsidR="00851733">
        <w:rPr>
          <w:rFonts w:ascii="Times New Roman" w:hAnsi="Times New Roman" w:cs="Times New Roman" w:hint="eastAsia"/>
          <w:sz w:val="24"/>
        </w:rPr>
        <w:t>, u</w:t>
      </w:r>
      <w:r w:rsidR="00851733" w:rsidRPr="00851733">
        <w:rPr>
          <w:rFonts w:ascii="Times New Roman" w:hAnsi="Times New Roman" w:cs="Times New Roman"/>
          <w:sz w:val="24"/>
        </w:rPr>
        <w:t>nder 40 years old with a Ph.D. degree</w:t>
      </w:r>
      <w:r w:rsidRPr="00932D21">
        <w:rPr>
          <w:rFonts w:ascii="Times New Roman" w:hAnsi="Times New Roman" w:cs="Times New Roman"/>
          <w:sz w:val="24"/>
        </w:rPr>
        <w:t>, and must collaborate with one L</w:t>
      </w:r>
      <w:r w:rsidR="00974B13" w:rsidRPr="00932D21">
        <w:rPr>
          <w:rFonts w:ascii="Times New Roman" w:hAnsi="Times New Roman" w:cs="Times New Roman"/>
          <w:sz w:val="24"/>
        </w:rPr>
        <w:t>abESM senior</w:t>
      </w:r>
      <w:r w:rsidRPr="00932D21">
        <w:rPr>
          <w:rFonts w:ascii="Times New Roman" w:hAnsi="Times New Roman" w:cs="Times New Roman"/>
          <w:sz w:val="24"/>
        </w:rPr>
        <w:t xml:space="preserve"> tenure scientist. </w:t>
      </w:r>
      <w:r w:rsidRPr="00932D21">
        <w:rPr>
          <w:rFonts w:ascii="Times New Roman" w:hAnsi="Times New Roman" w:cs="Times New Roman"/>
          <w:sz w:val="24"/>
        </w:rPr>
        <w:br/>
        <w:t>3. L</w:t>
      </w:r>
      <w:r w:rsidR="00974B13" w:rsidRPr="00932D21">
        <w:rPr>
          <w:rFonts w:ascii="Times New Roman" w:hAnsi="Times New Roman" w:cs="Times New Roman"/>
          <w:sz w:val="24"/>
        </w:rPr>
        <w:t>abESM</w:t>
      </w:r>
      <w:r w:rsidRPr="00932D21">
        <w:rPr>
          <w:rFonts w:ascii="Times New Roman" w:hAnsi="Times New Roman" w:cs="Times New Roman"/>
          <w:sz w:val="24"/>
        </w:rPr>
        <w:t xml:space="preserve"> Open Research Program should center on the </w:t>
      </w:r>
      <w:r w:rsidR="00974B13" w:rsidRPr="00932D21">
        <w:rPr>
          <w:rFonts w:ascii="Times New Roman" w:hAnsi="Times New Roman" w:cs="Times New Roman"/>
          <w:sz w:val="24"/>
        </w:rPr>
        <w:t>three</w:t>
      </w:r>
      <w:r w:rsidRPr="00932D21">
        <w:rPr>
          <w:rFonts w:ascii="Times New Roman" w:hAnsi="Times New Roman" w:cs="Times New Roman"/>
          <w:sz w:val="24"/>
        </w:rPr>
        <w:t xml:space="preserve"> L</w:t>
      </w:r>
      <w:r w:rsidR="00974B13" w:rsidRPr="00932D21">
        <w:rPr>
          <w:rFonts w:ascii="Times New Roman" w:hAnsi="Times New Roman" w:cs="Times New Roman"/>
          <w:sz w:val="24"/>
        </w:rPr>
        <w:t>abESM</w:t>
      </w:r>
      <w:r w:rsidRPr="00932D21">
        <w:rPr>
          <w:rFonts w:ascii="Times New Roman" w:hAnsi="Times New Roman" w:cs="Times New Roman"/>
          <w:sz w:val="24"/>
        </w:rPr>
        <w:t xml:space="preserve"> major research tasks (as shown below) and conduct complementary collaborative research with a L</w:t>
      </w:r>
      <w:r w:rsidR="00974B13" w:rsidRPr="00932D21">
        <w:rPr>
          <w:rFonts w:ascii="Times New Roman" w:hAnsi="Times New Roman" w:cs="Times New Roman"/>
          <w:sz w:val="24"/>
        </w:rPr>
        <w:t>abESM</w:t>
      </w:r>
      <w:r w:rsidRPr="00932D21">
        <w:rPr>
          <w:rFonts w:ascii="Times New Roman" w:hAnsi="Times New Roman" w:cs="Times New Roman"/>
          <w:sz w:val="24"/>
        </w:rPr>
        <w:t xml:space="preserve"> </w:t>
      </w:r>
      <w:r w:rsidR="00974B13" w:rsidRPr="00932D21">
        <w:rPr>
          <w:rFonts w:ascii="Times New Roman" w:hAnsi="Times New Roman" w:cs="Times New Roman"/>
          <w:sz w:val="24"/>
        </w:rPr>
        <w:t xml:space="preserve">senior </w:t>
      </w:r>
      <w:r w:rsidRPr="00932D21">
        <w:rPr>
          <w:rFonts w:ascii="Times New Roman" w:hAnsi="Times New Roman" w:cs="Times New Roman"/>
          <w:sz w:val="24"/>
        </w:rPr>
        <w:t xml:space="preserve">tenure scientist </w:t>
      </w:r>
      <w:r w:rsidRPr="00932D21">
        <w:rPr>
          <w:rFonts w:ascii="Times New Roman" w:hAnsi="Times New Roman" w:cs="Times New Roman"/>
          <w:sz w:val="24"/>
        </w:rPr>
        <w:br/>
      </w:r>
      <w:r w:rsidRPr="007A73AE">
        <w:rPr>
          <w:rFonts w:ascii="Times New Roman" w:hAnsi="Times New Roman" w:cs="Times New Roman"/>
          <w:sz w:val="24"/>
        </w:rPr>
        <w:t xml:space="preserve">1) </w:t>
      </w:r>
      <w:r w:rsidR="003E1B55" w:rsidRPr="007A73AE">
        <w:rPr>
          <w:rFonts w:ascii="Times New Roman" w:hAnsi="Times New Roman" w:cs="Times New Roman"/>
          <w:sz w:val="24"/>
        </w:rPr>
        <w:t xml:space="preserve">Mechanism of </w:t>
      </w:r>
      <w:r w:rsidR="00932D21">
        <w:rPr>
          <w:rFonts w:ascii="Times New Roman" w:hAnsi="Times New Roman" w:cs="Times New Roman" w:hint="eastAsia"/>
          <w:sz w:val="24"/>
        </w:rPr>
        <w:t>E</w:t>
      </w:r>
      <w:r w:rsidR="003E1B55" w:rsidRPr="007A73AE">
        <w:rPr>
          <w:rFonts w:ascii="Times New Roman" w:hAnsi="Times New Roman" w:cs="Times New Roman"/>
          <w:sz w:val="24"/>
        </w:rPr>
        <w:t xml:space="preserve">arth </w:t>
      </w:r>
      <w:r w:rsidR="00932D21">
        <w:rPr>
          <w:rFonts w:ascii="Times New Roman" w:hAnsi="Times New Roman" w:cs="Times New Roman" w:hint="eastAsia"/>
          <w:sz w:val="24"/>
        </w:rPr>
        <w:t>S</w:t>
      </w:r>
      <w:r w:rsidR="003E1B55" w:rsidRPr="007A73AE">
        <w:rPr>
          <w:rFonts w:ascii="Times New Roman" w:hAnsi="Times New Roman" w:cs="Times New Roman"/>
          <w:sz w:val="24"/>
        </w:rPr>
        <w:t xml:space="preserve">ystem </w:t>
      </w:r>
      <w:r w:rsidR="00932D21">
        <w:rPr>
          <w:rFonts w:ascii="Times New Roman" w:hAnsi="Times New Roman" w:cs="Times New Roman" w:hint="eastAsia"/>
          <w:sz w:val="24"/>
        </w:rPr>
        <w:t>D</w:t>
      </w:r>
      <w:r w:rsidR="003E1B55" w:rsidRPr="007A73AE">
        <w:rPr>
          <w:rFonts w:ascii="Times New Roman" w:hAnsi="Times New Roman" w:cs="Times New Roman"/>
          <w:sz w:val="24"/>
        </w:rPr>
        <w:t>ynamics</w:t>
      </w:r>
      <w:r w:rsidRPr="007A73AE">
        <w:rPr>
          <w:rFonts w:ascii="Times New Roman" w:hAnsi="Times New Roman" w:cs="Times New Roman"/>
          <w:sz w:val="24"/>
        </w:rPr>
        <w:br/>
        <w:t xml:space="preserve">2) </w:t>
      </w:r>
      <w:r w:rsidR="003E1B55" w:rsidRPr="007A73AE">
        <w:rPr>
          <w:rFonts w:ascii="Times New Roman" w:hAnsi="Times New Roman" w:cs="Times New Roman"/>
          <w:sz w:val="24"/>
        </w:rPr>
        <w:t xml:space="preserve">Development of Earth </w:t>
      </w:r>
      <w:r w:rsidR="00932D21">
        <w:rPr>
          <w:rFonts w:ascii="Times New Roman" w:hAnsi="Times New Roman" w:cs="Times New Roman" w:hint="eastAsia"/>
          <w:sz w:val="24"/>
        </w:rPr>
        <w:t>S</w:t>
      </w:r>
      <w:r w:rsidR="003E1B55" w:rsidRPr="007A73AE">
        <w:rPr>
          <w:rFonts w:ascii="Times New Roman" w:hAnsi="Times New Roman" w:cs="Times New Roman"/>
          <w:sz w:val="24"/>
        </w:rPr>
        <w:t xml:space="preserve">ystem </w:t>
      </w:r>
      <w:r w:rsidR="00932D21">
        <w:rPr>
          <w:rFonts w:ascii="Times New Roman" w:hAnsi="Times New Roman" w:cs="Times New Roman" w:hint="eastAsia"/>
          <w:sz w:val="24"/>
        </w:rPr>
        <w:t>M</w:t>
      </w:r>
      <w:r w:rsidR="003E1B55" w:rsidRPr="007A73AE">
        <w:rPr>
          <w:rFonts w:ascii="Times New Roman" w:hAnsi="Times New Roman" w:cs="Times New Roman"/>
          <w:sz w:val="24"/>
        </w:rPr>
        <w:t>odel</w:t>
      </w:r>
      <w:r w:rsidRPr="007A73AE">
        <w:rPr>
          <w:rFonts w:ascii="Times New Roman" w:hAnsi="Times New Roman" w:cs="Times New Roman"/>
          <w:sz w:val="24"/>
        </w:rPr>
        <w:br/>
        <w:t xml:space="preserve">3) </w:t>
      </w:r>
      <w:r w:rsidR="00932D21">
        <w:rPr>
          <w:rFonts w:ascii="Times New Roman" w:hAnsi="Times New Roman" w:cs="Times New Roman" w:hint="eastAsia"/>
          <w:sz w:val="24"/>
        </w:rPr>
        <w:t xml:space="preserve">Earth System </w:t>
      </w:r>
      <w:r w:rsidR="003E1B55" w:rsidRPr="007A73AE">
        <w:rPr>
          <w:rFonts w:ascii="Times New Roman" w:hAnsi="Times New Roman" w:cs="Times New Roman"/>
          <w:sz w:val="24"/>
        </w:rPr>
        <w:t>Prediction and Application</w:t>
      </w:r>
      <w:r w:rsidRPr="00932D21">
        <w:rPr>
          <w:rFonts w:ascii="Times New Roman" w:hAnsi="Times New Roman" w:cs="Times New Roman"/>
          <w:sz w:val="24"/>
        </w:rPr>
        <w:br/>
        <w:t xml:space="preserve">Based on the above </w:t>
      </w:r>
      <w:r w:rsidR="00974B13" w:rsidRPr="00932D21">
        <w:rPr>
          <w:rFonts w:ascii="Times New Roman" w:hAnsi="Times New Roman" w:cs="Times New Roman"/>
          <w:sz w:val="24"/>
        </w:rPr>
        <w:t>three</w:t>
      </w:r>
      <w:r w:rsidRPr="00932D21">
        <w:rPr>
          <w:rFonts w:ascii="Times New Roman" w:hAnsi="Times New Roman" w:cs="Times New Roman"/>
          <w:sz w:val="24"/>
        </w:rPr>
        <w:t xml:space="preserve"> tasks, the laboratory will issue specific guidelines for research topics, and release them by notice. </w:t>
      </w:r>
      <w:r w:rsidRPr="00932D21">
        <w:rPr>
          <w:rFonts w:ascii="Times New Roman" w:hAnsi="Times New Roman" w:cs="Times New Roman"/>
          <w:sz w:val="24"/>
        </w:rPr>
        <w:br/>
        <w:t xml:space="preserve">4. Each </w:t>
      </w:r>
      <w:r w:rsidR="008678E9" w:rsidRPr="00932D21">
        <w:rPr>
          <w:rFonts w:ascii="Times New Roman" w:hAnsi="Times New Roman" w:cs="Times New Roman"/>
          <w:sz w:val="24"/>
        </w:rPr>
        <w:t xml:space="preserve">senior </w:t>
      </w:r>
      <w:r w:rsidRPr="00932D21">
        <w:rPr>
          <w:rFonts w:ascii="Times New Roman" w:hAnsi="Times New Roman" w:cs="Times New Roman"/>
          <w:sz w:val="24"/>
        </w:rPr>
        <w:t>L</w:t>
      </w:r>
      <w:r w:rsidR="008678E9" w:rsidRPr="00932D21">
        <w:rPr>
          <w:rFonts w:ascii="Times New Roman" w:hAnsi="Times New Roman" w:cs="Times New Roman"/>
          <w:sz w:val="24"/>
        </w:rPr>
        <w:t>abESM</w:t>
      </w:r>
      <w:r w:rsidRPr="00932D21">
        <w:rPr>
          <w:rFonts w:ascii="Times New Roman" w:hAnsi="Times New Roman" w:cs="Times New Roman"/>
          <w:sz w:val="24"/>
        </w:rPr>
        <w:t xml:space="preserve"> tenure scientist is entitled to but one application each year. </w:t>
      </w:r>
      <w:r w:rsidRPr="00932D21">
        <w:rPr>
          <w:rFonts w:ascii="Times New Roman" w:hAnsi="Times New Roman" w:cs="Times New Roman"/>
          <w:sz w:val="24"/>
        </w:rPr>
        <w:br/>
        <w:t>5. One cannot apply another L</w:t>
      </w:r>
      <w:r w:rsidR="008678E9" w:rsidRPr="00932D21">
        <w:rPr>
          <w:rFonts w:ascii="Times New Roman" w:hAnsi="Times New Roman" w:cs="Times New Roman"/>
          <w:sz w:val="24"/>
        </w:rPr>
        <w:t>abESM</w:t>
      </w:r>
      <w:r w:rsidRPr="00932D21">
        <w:rPr>
          <w:rFonts w:ascii="Times New Roman" w:hAnsi="Times New Roman" w:cs="Times New Roman"/>
          <w:sz w:val="24"/>
        </w:rPr>
        <w:t xml:space="preserve"> Open Research Program while he or she is leading an ongoing program. </w:t>
      </w:r>
      <w:r w:rsidR="000D100B">
        <w:rPr>
          <w:rFonts w:ascii="Times New Roman" w:hAnsi="Times New Roman" w:cs="Times New Roman" w:hint="eastAsia"/>
          <w:sz w:val="24"/>
        </w:rPr>
        <w:t>G</w:t>
      </w:r>
      <w:r w:rsidR="000D100B" w:rsidRPr="00932D21">
        <w:rPr>
          <w:rFonts w:ascii="Times New Roman" w:hAnsi="Times New Roman" w:cs="Times New Roman"/>
          <w:sz w:val="24"/>
        </w:rPr>
        <w:t xml:space="preserve">raduate </w:t>
      </w:r>
      <w:r w:rsidR="000D100B">
        <w:rPr>
          <w:rFonts w:ascii="Times New Roman" w:hAnsi="Times New Roman" w:cs="Times New Roman" w:hint="eastAsia"/>
          <w:sz w:val="24"/>
        </w:rPr>
        <w:t xml:space="preserve">students </w:t>
      </w:r>
      <w:r w:rsidRPr="00932D21">
        <w:rPr>
          <w:rFonts w:ascii="Times New Roman" w:hAnsi="Times New Roman" w:cs="Times New Roman"/>
          <w:sz w:val="24"/>
        </w:rPr>
        <w:t>cannot apply for the program.</w:t>
      </w:r>
    </w:p>
    <w:p w14:paraId="1CC1D1B1" w14:textId="77777777"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sz w:val="24"/>
        </w:rPr>
        <w:t> </w:t>
      </w:r>
    </w:p>
    <w:p w14:paraId="52963CBB" w14:textId="77777777"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b/>
          <w:bCs/>
          <w:sz w:val="24"/>
        </w:rPr>
        <w:t>III. Application and approval</w:t>
      </w:r>
    </w:p>
    <w:p w14:paraId="68A4AC12" w14:textId="00A38882"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sz w:val="24"/>
        </w:rPr>
        <w:t> </w:t>
      </w:r>
      <w:r w:rsidRPr="00932D21">
        <w:rPr>
          <w:rFonts w:ascii="Times New Roman" w:hAnsi="Times New Roman" w:cs="Times New Roman"/>
          <w:sz w:val="24"/>
        </w:rPr>
        <w:br/>
        <w:t xml:space="preserve">6.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funds </w:t>
      </w:r>
      <w:r w:rsidR="00E4709E">
        <w:rPr>
          <w:rFonts w:ascii="Times New Roman" w:hAnsi="Times New Roman" w:cs="Times New Roman" w:hint="eastAsia"/>
          <w:sz w:val="24"/>
        </w:rPr>
        <w:t xml:space="preserve">about </w:t>
      </w:r>
      <w:r w:rsidR="00841523">
        <w:rPr>
          <w:rFonts w:ascii="Times New Roman" w:hAnsi="Times New Roman" w:cs="Times New Roman" w:hint="eastAsia"/>
          <w:sz w:val="24"/>
        </w:rPr>
        <w:t>10</w:t>
      </w:r>
      <w:r w:rsidR="00841523" w:rsidRPr="00932D21">
        <w:rPr>
          <w:rFonts w:ascii="Times New Roman" w:hAnsi="Times New Roman" w:cs="Times New Roman"/>
          <w:sz w:val="24"/>
        </w:rPr>
        <w:t xml:space="preserve"> </w:t>
      </w:r>
      <w:r w:rsidRPr="00932D21">
        <w:rPr>
          <w:rFonts w:ascii="Times New Roman" w:hAnsi="Times New Roman" w:cs="Times New Roman"/>
          <w:sz w:val="24"/>
        </w:rPr>
        <w:t xml:space="preserve">Programs each year. The application is open to all eligible </w:t>
      </w:r>
      <w:r w:rsidRPr="00932D21">
        <w:rPr>
          <w:rFonts w:ascii="Times New Roman" w:hAnsi="Times New Roman" w:cs="Times New Roman"/>
          <w:sz w:val="24"/>
        </w:rPr>
        <w:lastRenderedPageBreak/>
        <w:t xml:space="preserve">scientists. If a certain research topic suggests a clear complementarity to </w:t>
      </w:r>
      <w:r w:rsidR="003F066D" w:rsidRPr="00932D21">
        <w:rPr>
          <w:rFonts w:ascii="Times New Roman" w:hAnsi="Times New Roman" w:cs="Times New Roman"/>
          <w:sz w:val="24"/>
        </w:rPr>
        <w:t>LabESM</w:t>
      </w:r>
      <w:r w:rsidRPr="00932D21">
        <w:rPr>
          <w:rFonts w:ascii="Times New Roman" w:hAnsi="Times New Roman" w:cs="Times New Roman"/>
          <w:sz w:val="24"/>
        </w:rPr>
        <w:t xml:space="preserve"> research and progress is expected through collaboration, this topic can join in the application through recommendation by </w:t>
      </w:r>
      <w:r w:rsidR="003F066D" w:rsidRPr="00932D21">
        <w:rPr>
          <w:rFonts w:ascii="Times New Roman" w:hAnsi="Times New Roman" w:cs="Times New Roman"/>
          <w:sz w:val="24"/>
        </w:rPr>
        <w:t>LabESM</w:t>
      </w:r>
      <w:r w:rsidRPr="00932D21">
        <w:rPr>
          <w:rFonts w:ascii="Times New Roman" w:hAnsi="Times New Roman" w:cs="Times New Roman"/>
          <w:sz w:val="24"/>
        </w:rPr>
        <w:t xml:space="preserve"> priority task team Principal Investigator. </w:t>
      </w:r>
      <w:r w:rsidRPr="00932D21">
        <w:rPr>
          <w:rFonts w:ascii="Times New Roman" w:hAnsi="Times New Roman" w:cs="Times New Roman"/>
          <w:sz w:val="24"/>
        </w:rPr>
        <w:br/>
        <w:t xml:space="preserve">7. Call for application notice is posted on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website early </w:t>
      </w:r>
      <w:r w:rsidR="00E26D8E">
        <w:rPr>
          <w:rFonts w:ascii="Times New Roman" w:hAnsi="Times New Roman" w:cs="Times New Roman" w:hint="eastAsia"/>
          <w:sz w:val="24"/>
        </w:rPr>
        <w:t>September</w:t>
      </w:r>
      <w:r w:rsidR="004A11F0" w:rsidRPr="00932D21">
        <w:rPr>
          <w:rFonts w:ascii="Times New Roman" w:hAnsi="Times New Roman" w:cs="Times New Roman"/>
          <w:sz w:val="24"/>
        </w:rPr>
        <w:t xml:space="preserve"> </w:t>
      </w:r>
      <w:r w:rsidRPr="00932D21">
        <w:rPr>
          <w:rFonts w:ascii="Times New Roman" w:hAnsi="Times New Roman" w:cs="Times New Roman"/>
          <w:sz w:val="24"/>
        </w:rPr>
        <w:t xml:space="preserve">every year. Applicants must send application forms to the laboratory by </w:t>
      </w:r>
      <w:r w:rsidR="00E26D8E">
        <w:rPr>
          <w:rFonts w:ascii="Times New Roman" w:hAnsi="Times New Roman" w:cs="Times New Roman" w:hint="eastAsia"/>
          <w:sz w:val="24"/>
        </w:rPr>
        <w:t>October</w:t>
      </w:r>
      <w:r w:rsidR="004A11F0" w:rsidRPr="00932D21">
        <w:rPr>
          <w:rFonts w:ascii="Times New Roman" w:hAnsi="Times New Roman" w:cs="Times New Roman"/>
          <w:sz w:val="24"/>
        </w:rPr>
        <w:t xml:space="preserve"> </w:t>
      </w:r>
      <w:r w:rsidRPr="00932D21">
        <w:rPr>
          <w:rFonts w:ascii="Times New Roman" w:hAnsi="Times New Roman" w:cs="Times New Roman"/>
          <w:sz w:val="24"/>
        </w:rPr>
        <w:t xml:space="preserve">15th. For an important research area </w:t>
      </w:r>
      <w:r w:rsidR="004A11F0">
        <w:rPr>
          <w:rFonts w:ascii="Times New Roman" w:hAnsi="Times New Roman" w:cs="Times New Roman" w:hint="eastAsia"/>
          <w:sz w:val="24"/>
        </w:rPr>
        <w:t xml:space="preserve">that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needs to develop urgently, 1-2 open programs may be approved at any time within a year. </w:t>
      </w:r>
      <w:r w:rsidRPr="00932D21">
        <w:rPr>
          <w:rFonts w:ascii="Times New Roman" w:hAnsi="Times New Roman" w:cs="Times New Roman"/>
          <w:sz w:val="24"/>
        </w:rPr>
        <w:br/>
        <w:t xml:space="preserve">8. Relevant experts will be organized to review all applications, and the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Director Work Meeting will provide specific comments, which are submitted to the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Academic Committee for approval. The results will be released online and the funded applicants will be informed in time.</w:t>
      </w:r>
    </w:p>
    <w:p w14:paraId="106A1C16" w14:textId="77777777"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sz w:val="24"/>
        </w:rPr>
        <w:t> </w:t>
      </w:r>
    </w:p>
    <w:p w14:paraId="51C440E6" w14:textId="77777777"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b/>
          <w:bCs/>
          <w:sz w:val="24"/>
        </w:rPr>
        <w:t>IV. Management</w:t>
      </w:r>
    </w:p>
    <w:p w14:paraId="7A828114" w14:textId="1CB894FB" w:rsidR="00011A1C" w:rsidRPr="00932D21" w:rsidRDefault="004159EC" w:rsidP="00932D21">
      <w:pPr>
        <w:jc w:val="both"/>
        <w:rPr>
          <w:rFonts w:ascii="Times New Roman" w:hAnsi="Times New Roman" w:cs="Times New Roman"/>
          <w:sz w:val="24"/>
        </w:rPr>
      </w:pPr>
      <w:r w:rsidRPr="00932D21">
        <w:rPr>
          <w:rFonts w:ascii="Times New Roman" w:hAnsi="Times New Roman" w:cs="Times New Roman"/>
          <w:sz w:val="24"/>
        </w:rPr>
        <w:br/>
        <w:t xml:space="preserve">9. For each program, the amount of subsidy is </w:t>
      </w:r>
      <w:r w:rsidR="00E26D8E">
        <w:rPr>
          <w:rFonts w:ascii="Times New Roman" w:hAnsi="Times New Roman" w:cs="Times New Roman" w:hint="eastAsia"/>
          <w:sz w:val="24"/>
        </w:rPr>
        <w:t xml:space="preserve">about </w:t>
      </w:r>
      <w:r w:rsidRPr="00932D21">
        <w:rPr>
          <w:rFonts w:ascii="Times New Roman" w:hAnsi="Times New Roman" w:cs="Times New Roman"/>
          <w:sz w:val="24"/>
        </w:rPr>
        <w:t xml:space="preserve">50,000 </w:t>
      </w:r>
      <w:r w:rsidR="00E26D8E">
        <w:rPr>
          <w:rFonts w:ascii="Times New Roman" w:hAnsi="Times New Roman" w:cs="Times New Roman" w:hint="eastAsia"/>
          <w:sz w:val="24"/>
        </w:rPr>
        <w:t xml:space="preserve">to 100000 </w:t>
      </w:r>
      <w:r w:rsidRPr="00932D21">
        <w:rPr>
          <w:rFonts w:ascii="Times New Roman" w:hAnsi="Times New Roman" w:cs="Times New Roman"/>
          <w:sz w:val="24"/>
        </w:rPr>
        <w:t xml:space="preserve">Yuan, and the duration is 2 years; the funds are allocated twice. </w:t>
      </w:r>
    </w:p>
    <w:p w14:paraId="70FA8747" w14:textId="33B90970"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sz w:val="24"/>
        </w:rPr>
        <w:t xml:space="preserve">10. When completing a program, the applicant should submit a completion report as required and clarify in which aspects the partners have collaborated and what results have been achieved; the applicant and the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collaborator shall ensure that they participate in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Open Research Program seminars and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annual meeting organized regularly by the lab. </w:t>
      </w:r>
      <w:r w:rsidRPr="00932D21">
        <w:rPr>
          <w:rFonts w:ascii="Times New Roman" w:hAnsi="Times New Roman" w:cs="Times New Roman"/>
          <w:sz w:val="24"/>
        </w:rPr>
        <w:br/>
        <w:t xml:space="preserve">11. Papers funded by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Open Research Program should mark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as the first or the second affiliation. Otherwise, they cannot be listed in the research results of the program</w:t>
      </w:r>
      <w:r w:rsidR="0091756E">
        <w:rPr>
          <w:rFonts w:ascii="Times New Roman" w:hAnsi="Times New Roman" w:cs="Times New Roman" w:hint="eastAsia"/>
          <w:sz w:val="24"/>
        </w:rPr>
        <w:t>.</w:t>
      </w:r>
      <w:r w:rsidRPr="00932D21">
        <w:rPr>
          <w:rFonts w:ascii="Times New Roman" w:hAnsi="Times New Roman" w:cs="Times New Roman"/>
          <w:sz w:val="24"/>
        </w:rPr>
        <w:t xml:space="preserve"> </w:t>
      </w:r>
      <w:r w:rsidR="0091756E">
        <w:rPr>
          <w:rFonts w:ascii="Times New Roman" w:hAnsi="Times New Roman" w:cs="Times New Roman" w:hint="eastAsia"/>
          <w:sz w:val="24"/>
        </w:rPr>
        <w:t>D</w:t>
      </w:r>
      <w:r w:rsidRPr="00932D21">
        <w:rPr>
          <w:rFonts w:ascii="Times New Roman" w:hAnsi="Times New Roman" w:cs="Times New Roman"/>
          <w:sz w:val="24"/>
        </w:rPr>
        <w:t xml:space="preserve">ata charts, models, </w:t>
      </w:r>
      <w:r w:rsidR="0091756E">
        <w:rPr>
          <w:rFonts w:ascii="Times New Roman" w:hAnsi="Times New Roman" w:cs="Times New Roman" w:hint="eastAsia"/>
          <w:sz w:val="24"/>
        </w:rPr>
        <w:t xml:space="preserve">and </w:t>
      </w:r>
      <w:r w:rsidRPr="00932D21">
        <w:rPr>
          <w:rFonts w:ascii="Times New Roman" w:hAnsi="Times New Roman" w:cs="Times New Roman"/>
          <w:sz w:val="24"/>
        </w:rPr>
        <w:t xml:space="preserve">technical reports </w:t>
      </w:r>
      <w:r w:rsidR="0091756E">
        <w:rPr>
          <w:rFonts w:ascii="Times New Roman" w:hAnsi="Times New Roman" w:cs="Times New Roman" w:hint="eastAsia"/>
          <w:sz w:val="24"/>
        </w:rPr>
        <w:t>that</w:t>
      </w:r>
      <w:r w:rsidR="0091756E" w:rsidRPr="00932D21">
        <w:rPr>
          <w:rFonts w:ascii="Times New Roman" w:hAnsi="Times New Roman" w:cs="Times New Roman"/>
          <w:sz w:val="24"/>
        </w:rPr>
        <w:t xml:space="preserve"> </w:t>
      </w:r>
      <w:r w:rsidRPr="00932D21">
        <w:rPr>
          <w:rFonts w:ascii="Times New Roman" w:hAnsi="Times New Roman" w:cs="Times New Roman"/>
          <w:sz w:val="24"/>
        </w:rPr>
        <w:t xml:space="preserve">are achieved or generated under the program support must be submitted to </w:t>
      </w:r>
      <w:r w:rsidR="003F066D" w:rsidRPr="00932D21">
        <w:rPr>
          <w:rFonts w:ascii="Times New Roman" w:hAnsi="Times New Roman" w:cs="Times New Roman"/>
          <w:sz w:val="24"/>
        </w:rPr>
        <w:t>LabESM</w:t>
      </w:r>
      <w:r w:rsidRPr="00932D21">
        <w:rPr>
          <w:rFonts w:ascii="Times New Roman" w:hAnsi="Times New Roman" w:cs="Times New Roman"/>
          <w:sz w:val="24"/>
        </w:rPr>
        <w:t xml:space="preserve"> along with the completion report. </w:t>
      </w:r>
      <w:r w:rsidRPr="00932D21">
        <w:rPr>
          <w:rFonts w:ascii="Times New Roman" w:hAnsi="Times New Roman" w:cs="Times New Roman"/>
          <w:sz w:val="24"/>
        </w:rPr>
        <w:br/>
        <w:t xml:space="preserve">12. Any funded program that fails to conduct work in accordance with the above requirements No.10 and No. 11 in the duration or does not publish any paper affiliating to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will be deemed unqualified, and the undertakers’ application for the Program in the following three years will not be considered. Moreover, both the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Academic Committee and the undertakers will be notified of this conduct. </w:t>
      </w:r>
      <w:r w:rsidRPr="00932D21">
        <w:rPr>
          <w:rFonts w:ascii="Times New Roman" w:hAnsi="Times New Roman" w:cs="Times New Roman"/>
          <w:sz w:val="24"/>
        </w:rPr>
        <w:br/>
        <w:t xml:space="preserve">13. The Program undertaker’s affiliation and </w:t>
      </w:r>
      <w:r w:rsidR="003F066D" w:rsidRPr="00932D21">
        <w:rPr>
          <w:rFonts w:ascii="Times New Roman" w:hAnsi="Times New Roman" w:cs="Times New Roman"/>
          <w:sz w:val="24"/>
        </w:rPr>
        <w:t>LabESM</w:t>
      </w:r>
      <w:r w:rsidRPr="00932D21">
        <w:rPr>
          <w:rFonts w:ascii="Times New Roman" w:hAnsi="Times New Roman" w:cs="Times New Roman"/>
          <w:sz w:val="24"/>
        </w:rPr>
        <w:t xml:space="preserve"> share the Program research achievements. </w:t>
      </w:r>
      <w:r w:rsidRPr="00932D21">
        <w:rPr>
          <w:rFonts w:ascii="Times New Roman" w:hAnsi="Times New Roman" w:cs="Times New Roman"/>
          <w:sz w:val="24"/>
        </w:rPr>
        <w:br/>
      </w:r>
    </w:p>
    <w:p w14:paraId="562492D2" w14:textId="77777777"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sz w:val="24"/>
        </w:rPr>
        <w:t> </w:t>
      </w:r>
    </w:p>
    <w:p w14:paraId="54216F02" w14:textId="77777777" w:rsidR="004159EC" w:rsidRPr="00932D21" w:rsidRDefault="004159EC" w:rsidP="00932D21">
      <w:pPr>
        <w:jc w:val="both"/>
        <w:rPr>
          <w:rFonts w:ascii="Times New Roman" w:hAnsi="Times New Roman" w:cs="Times New Roman"/>
          <w:sz w:val="24"/>
        </w:rPr>
      </w:pPr>
      <w:r w:rsidRPr="00932D21">
        <w:rPr>
          <w:rFonts w:ascii="Times New Roman" w:hAnsi="Times New Roman" w:cs="Times New Roman"/>
          <w:b/>
          <w:bCs/>
          <w:sz w:val="24"/>
        </w:rPr>
        <w:lastRenderedPageBreak/>
        <w:t>V. Supplementary Provisions</w:t>
      </w:r>
    </w:p>
    <w:p w14:paraId="21AC8F12" w14:textId="77BED4A3" w:rsidR="004159EC" w:rsidRPr="004159EC" w:rsidRDefault="004159EC" w:rsidP="00932D21">
      <w:pPr>
        <w:jc w:val="both"/>
        <w:rPr>
          <w:rFonts w:hint="eastAsia"/>
        </w:rPr>
      </w:pPr>
      <w:r w:rsidRPr="00932D21">
        <w:rPr>
          <w:rFonts w:ascii="Times New Roman" w:hAnsi="Times New Roman" w:cs="Times New Roman"/>
          <w:sz w:val="24"/>
        </w:rPr>
        <w:br/>
      </w:r>
      <w:r w:rsidR="007A73AE" w:rsidRPr="00932D21">
        <w:rPr>
          <w:rFonts w:ascii="Times New Roman" w:hAnsi="Times New Roman" w:cs="Times New Roman"/>
          <w:sz w:val="24"/>
        </w:rPr>
        <w:t>1</w:t>
      </w:r>
      <w:r w:rsidR="007A73AE">
        <w:rPr>
          <w:rFonts w:ascii="Times New Roman" w:hAnsi="Times New Roman" w:cs="Times New Roman" w:hint="eastAsia"/>
          <w:sz w:val="24"/>
        </w:rPr>
        <w:t>4</w:t>
      </w:r>
      <w:r w:rsidRPr="00932D21">
        <w:rPr>
          <w:rFonts w:ascii="Times New Roman" w:hAnsi="Times New Roman" w:cs="Times New Roman"/>
          <w:sz w:val="24"/>
        </w:rPr>
        <w:t xml:space="preserve">. This Administrative Measures for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Open Research Program will come in to force from </w:t>
      </w:r>
      <w:r w:rsidR="00E26D8E">
        <w:rPr>
          <w:rFonts w:ascii="Times New Roman" w:hAnsi="Times New Roman" w:cs="Times New Roman" w:hint="eastAsia"/>
          <w:sz w:val="24"/>
        </w:rPr>
        <w:t>September</w:t>
      </w:r>
      <w:r w:rsidR="00E26D8E" w:rsidRPr="00932D21">
        <w:rPr>
          <w:rFonts w:ascii="Times New Roman" w:hAnsi="Times New Roman" w:cs="Times New Roman"/>
          <w:sz w:val="24"/>
        </w:rPr>
        <w:t xml:space="preserve"> </w:t>
      </w:r>
      <w:r w:rsidRPr="00932D21">
        <w:rPr>
          <w:rFonts w:ascii="Times New Roman" w:hAnsi="Times New Roman" w:cs="Times New Roman"/>
          <w:sz w:val="24"/>
        </w:rPr>
        <w:t>1st, 20</w:t>
      </w:r>
      <w:r w:rsidR="00011A1C" w:rsidRPr="00932D21">
        <w:rPr>
          <w:rFonts w:ascii="Times New Roman" w:hAnsi="Times New Roman" w:cs="Times New Roman"/>
          <w:sz w:val="24"/>
        </w:rPr>
        <w:t>25</w:t>
      </w:r>
      <w:r w:rsidRPr="00932D21">
        <w:rPr>
          <w:rFonts w:ascii="Times New Roman" w:hAnsi="Times New Roman" w:cs="Times New Roman"/>
          <w:sz w:val="24"/>
        </w:rPr>
        <w:t xml:space="preserve">. </w:t>
      </w:r>
      <w:r w:rsidRPr="00932D21">
        <w:rPr>
          <w:rFonts w:ascii="Times New Roman" w:hAnsi="Times New Roman" w:cs="Times New Roman"/>
          <w:sz w:val="24"/>
        </w:rPr>
        <w:br/>
      </w:r>
      <w:r w:rsidR="007A73AE" w:rsidRPr="00932D21">
        <w:rPr>
          <w:rFonts w:ascii="Times New Roman" w:hAnsi="Times New Roman" w:cs="Times New Roman"/>
          <w:sz w:val="24"/>
        </w:rPr>
        <w:t>1</w:t>
      </w:r>
      <w:r w:rsidR="007A73AE">
        <w:rPr>
          <w:rFonts w:ascii="Times New Roman" w:hAnsi="Times New Roman" w:cs="Times New Roman" w:hint="eastAsia"/>
          <w:sz w:val="24"/>
        </w:rPr>
        <w:t>5</w:t>
      </w:r>
      <w:r w:rsidRPr="00932D21">
        <w:rPr>
          <w:rFonts w:ascii="Times New Roman" w:hAnsi="Times New Roman" w:cs="Times New Roman"/>
          <w:sz w:val="24"/>
        </w:rPr>
        <w:t xml:space="preserve">. The </w:t>
      </w:r>
      <w:r w:rsidR="008678E9" w:rsidRPr="00932D21">
        <w:rPr>
          <w:rFonts w:ascii="Times New Roman" w:hAnsi="Times New Roman" w:cs="Times New Roman"/>
          <w:sz w:val="24"/>
        </w:rPr>
        <w:t>LabESM</w:t>
      </w:r>
      <w:r w:rsidRPr="00932D21">
        <w:rPr>
          <w:rFonts w:ascii="Times New Roman" w:hAnsi="Times New Roman" w:cs="Times New Roman"/>
          <w:sz w:val="24"/>
        </w:rPr>
        <w:t xml:space="preserve"> Director Work Meeting reserves the right to interpret the Measures</w:t>
      </w:r>
      <w:r w:rsidRPr="004159EC">
        <w:t>.</w:t>
      </w:r>
    </w:p>
    <w:p w14:paraId="2D681031" w14:textId="77777777" w:rsidR="007053D6" w:rsidRPr="004159EC" w:rsidRDefault="007053D6">
      <w:pPr>
        <w:rPr>
          <w:rFonts w:hint="eastAsia"/>
        </w:rPr>
      </w:pPr>
    </w:p>
    <w:sectPr w:rsidR="007053D6" w:rsidRPr="004159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08C8D" w14:textId="77777777" w:rsidR="0035722C" w:rsidRDefault="0035722C" w:rsidP="003E1B55">
      <w:pPr>
        <w:spacing w:after="0" w:line="240" w:lineRule="auto"/>
        <w:rPr>
          <w:rFonts w:hint="eastAsia"/>
        </w:rPr>
      </w:pPr>
      <w:r>
        <w:separator/>
      </w:r>
    </w:p>
  </w:endnote>
  <w:endnote w:type="continuationSeparator" w:id="0">
    <w:p w14:paraId="1288AABB" w14:textId="77777777" w:rsidR="0035722C" w:rsidRDefault="0035722C" w:rsidP="003E1B55">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18267" w14:textId="77777777" w:rsidR="0035722C" w:rsidRDefault="0035722C" w:rsidP="003E1B55">
      <w:pPr>
        <w:spacing w:after="0" w:line="240" w:lineRule="auto"/>
        <w:rPr>
          <w:rFonts w:hint="eastAsia"/>
        </w:rPr>
      </w:pPr>
      <w:r>
        <w:separator/>
      </w:r>
    </w:p>
  </w:footnote>
  <w:footnote w:type="continuationSeparator" w:id="0">
    <w:p w14:paraId="2CBE2D9D" w14:textId="77777777" w:rsidR="0035722C" w:rsidRDefault="0035722C" w:rsidP="003E1B55">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D6"/>
    <w:rsid w:val="00011A1C"/>
    <w:rsid w:val="000D100B"/>
    <w:rsid w:val="000E599B"/>
    <w:rsid w:val="000F3E80"/>
    <w:rsid w:val="002A280B"/>
    <w:rsid w:val="0035105A"/>
    <w:rsid w:val="0035722C"/>
    <w:rsid w:val="0038285E"/>
    <w:rsid w:val="003A6A39"/>
    <w:rsid w:val="003A7D81"/>
    <w:rsid w:val="003E1B55"/>
    <w:rsid w:val="003F066D"/>
    <w:rsid w:val="004159EC"/>
    <w:rsid w:val="00433929"/>
    <w:rsid w:val="004A11F0"/>
    <w:rsid w:val="00500926"/>
    <w:rsid w:val="00510DBD"/>
    <w:rsid w:val="00542C11"/>
    <w:rsid w:val="005C0095"/>
    <w:rsid w:val="006807F2"/>
    <w:rsid w:val="007053D6"/>
    <w:rsid w:val="00746FB3"/>
    <w:rsid w:val="007A73AE"/>
    <w:rsid w:val="00800D73"/>
    <w:rsid w:val="008412F9"/>
    <w:rsid w:val="00841523"/>
    <w:rsid w:val="00851733"/>
    <w:rsid w:val="00861A3E"/>
    <w:rsid w:val="008678E9"/>
    <w:rsid w:val="0088537B"/>
    <w:rsid w:val="0091756E"/>
    <w:rsid w:val="00923DAE"/>
    <w:rsid w:val="00932D21"/>
    <w:rsid w:val="00974B13"/>
    <w:rsid w:val="00A07758"/>
    <w:rsid w:val="00AB5519"/>
    <w:rsid w:val="00BB433F"/>
    <w:rsid w:val="00BE2361"/>
    <w:rsid w:val="00BE467B"/>
    <w:rsid w:val="00BF5CDF"/>
    <w:rsid w:val="00C0069E"/>
    <w:rsid w:val="00E245CD"/>
    <w:rsid w:val="00E26D8E"/>
    <w:rsid w:val="00E4709E"/>
    <w:rsid w:val="00E70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2A68E"/>
  <w15:chartTrackingRefBased/>
  <w15:docId w15:val="{25F56110-38DC-4A82-82F6-FAE8A1B7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3D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053D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053D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053D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053D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053D6"/>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05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3D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053D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053D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053D6"/>
    <w:rPr>
      <w:rFonts w:cstheme="majorBidi"/>
      <w:color w:val="0F4761" w:themeColor="accent1" w:themeShade="BF"/>
      <w:sz w:val="28"/>
      <w:szCs w:val="28"/>
    </w:rPr>
  </w:style>
  <w:style w:type="character" w:customStyle="1" w:styleId="50">
    <w:name w:val="标题 5 字符"/>
    <w:basedOn w:val="a0"/>
    <w:link w:val="5"/>
    <w:uiPriority w:val="9"/>
    <w:semiHidden/>
    <w:rsid w:val="007053D6"/>
    <w:rPr>
      <w:rFonts w:cstheme="majorBidi"/>
      <w:color w:val="0F4761" w:themeColor="accent1" w:themeShade="BF"/>
      <w:sz w:val="24"/>
    </w:rPr>
  </w:style>
  <w:style w:type="character" w:customStyle="1" w:styleId="60">
    <w:name w:val="标题 6 字符"/>
    <w:basedOn w:val="a0"/>
    <w:link w:val="6"/>
    <w:uiPriority w:val="9"/>
    <w:semiHidden/>
    <w:rsid w:val="007053D6"/>
    <w:rPr>
      <w:rFonts w:cstheme="majorBidi"/>
      <w:b/>
      <w:bCs/>
      <w:color w:val="0F4761" w:themeColor="accent1" w:themeShade="BF"/>
    </w:rPr>
  </w:style>
  <w:style w:type="character" w:customStyle="1" w:styleId="70">
    <w:name w:val="标题 7 字符"/>
    <w:basedOn w:val="a0"/>
    <w:link w:val="7"/>
    <w:uiPriority w:val="9"/>
    <w:semiHidden/>
    <w:rsid w:val="007053D6"/>
    <w:rPr>
      <w:rFonts w:cstheme="majorBidi"/>
      <w:b/>
      <w:bCs/>
      <w:color w:val="595959" w:themeColor="text1" w:themeTint="A6"/>
    </w:rPr>
  </w:style>
  <w:style w:type="character" w:customStyle="1" w:styleId="80">
    <w:name w:val="标题 8 字符"/>
    <w:basedOn w:val="a0"/>
    <w:link w:val="8"/>
    <w:uiPriority w:val="9"/>
    <w:semiHidden/>
    <w:rsid w:val="007053D6"/>
    <w:rPr>
      <w:rFonts w:cstheme="majorBidi"/>
      <w:color w:val="595959" w:themeColor="text1" w:themeTint="A6"/>
    </w:rPr>
  </w:style>
  <w:style w:type="character" w:customStyle="1" w:styleId="90">
    <w:name w:val="标题 9 字符"/>
    <w:basedOn w:val="a0"/>
    <w:link w:val="9"/>
    <w:uiPriority w:val="9"/>
    <w:semiHidden/>
    <w:rsid w:val="007053D6"/>
    <w:rPr>
      <w:rFonts w:eastAsiaTheme="majorEastAsia" w:cstheme="majorBidi"/>
      <w:color w:val="595959" w:themeColor="text1" w:themeTint="A6"/>
    </w:rPr>
  </w:style>
  <w:style w:type="paragraph" w:styleId="a3">
    <w:name w:val="Title"/>
    <w:basedOn w:val="a"/>
    <w:next w:val="a"/>
    <w:link w:val="a4"/>
    <w:uiPriority w:val="10"/>
    <w:qFormat/>
    <w:rsid w:val="00705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3D6"/>
    <w:pPr>
      <w:spacing w:before="160"/>
      <w:jc w:val="center"/>
    </w:pPr>
    <w:rPr>
      <w:i/>
      <w:iCs/>
      <w:color w:val="404040" w:themeColor="text1" w:themeTint="BF"/>
    </w:rPr>
  </w:style>
  <w:style w:type="character" w:customStyle="1" w:styleId="a8">
    <w:name w:val="引用 字符"/>
    <w:basedOn w:val="a0"/>
    <w:link w:val="a7"/>
    <w:uiPriority w:val="29"/>
    <w:rsid w:val="007053D6"/>
    <w:rPr>
      <w:i/>
      <w:iCs/>
      <w:color w:val="404040" w:themeColor="text1" w:themeTint="BF"/>
    </w:rPr>
  </w:style>
  <w:style w:type="paragraph" w:styleId="a9">
    <w:name w:val="List Paragraph"/>
    <w:basedOn w:val="a"/>
    <w:uiPriority w:val="34"/>
    <w:qFormat/>
    <w:rsid w:val="007053D6"/>
    <w:pPr>
      <w:ind w:left="720"/>
      <w:contextualSpacing/>
    </w:pPr>
  </w:style>
  <w:style w:type="character" w:styleId="aa">
    <w:name w:val="Intense Emphasis"/>
    <w:basedOn w:val="a0"/>
    <w:uiPriority w:val="21"/>
    <w:qFormat/>
    <w:rsid w:val="007053D6"/>
    <w:rPr>
      <w:i/>
      <w:iCs/>
      <w:color w:val="0F4761" w:themeColor="accent1" w:themeShade="BF"/>
    </w:rPr>
  </w:style>
  <w:style w:type="paragraph" w:styleId="ab">
    <w:name w:val="Intense Quote"/>
    <w:basedOn w:val="a"/>
    <w:next w:val="a"/>
    <w:link w:val="ac"/>
    <w:uiPriority w:val="30"/>
    <w:qFormat/>
    <w:rsid w:val="00705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053D6"/>
    <w:rPr>
      <w:i/>
      <w:iCs/>
      <w:color w:val="0F4761" w:themeColor="accent1" w:themeShade="BF"/>
    </w:rPr>
  </w:style>
  <w:style w:type="character" w:styleId="ad">
    <w:name w:val="Intense Reference"/>
    <w:basedOn w:val="a0"/>
    <w:uiPriority w:val="32"/>
    <w:qFormat/>
    <w:rsid w:val="007053D6"/>
    <w:rPr>
      <w:b/>
      <w:bCs/>
      <w:smallCaps/>
      <w:color w:val="0F4761" w:themeColor="accent1" w:themeShade="BF"/>
      <w:spacing w:val="5"/>
    </w:rPr>
  </w:style>
  <w:style w:type="paragraph" w:styleId="ae">
    <w:name w:val="header"/>
    <w:basedOn w:val="a"/>
    <w:link w:val="af"/>
    <w:uiPriority w:val="99"/>
    <w:unhideWhenUsed/>
    <w:rsid w:val="003E1B55"/>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3E1B55"/>
    <w:rPr>
      <w:sz w:val="18"/>
      <w:szCs w:val="18"/>
    </w:rPr>
  </w:style>
  <w:style w:type="paragraph" w:styleId="af0">
    <w:name w:val="footer"/>
    <w:basedOn w:val="a"/>
    <w:link w:val="af1"/>
    <w:uiPriority w:val="99"/>
    <w:unhideWhenUsed/>
    <w:rsid w:val="003E1B55"/>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3E1B55"/>
    <w:rPr>
      <w:sz w:val="18"/>
      <w:szCs w:val="18"/>
    </w:rPr>
  </w:style>
  <w:style w:type="paragraph" w:styleId="af2">
    <w:name w:val="Revision"/>
    <w:hidden/>
    <w:uiPriority w:val="99"/>
    <w:semiHidden/>
    <w:rsid w:val="00923D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292690">
      <w:bodyDiv w:val="1"/>
      <w:marLeft w:val="0"/>
      <w:marRight w:val="0"/>
      <w:marTop w:val="0"/>
      <w:marBottom w:val="0"/>
      <w:divBdr>
        <w:top w:val="none" w:sz="0" w:space="0" w:color="auto"/>
        <w:left w:val="none" w:sz="0" w:space="0" w:color="auto"/>
        <w:bottom w:val="none" w:sz="0" w:space="0" w:color="auto"/>
        <w:right w:val="none" w:sz="0" w:space="0" w:color="auto"/>
      </w:divBdr>
    </w:div>
    <w:div w:id="10210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1301</TotalTime>
  <Pages>6</Pages>
  <Words>2584</Words>
  <Characters>2920</Characters>
  <Application>Microsoft Office Word</Application>
  <DocSecurity>0</DocSecurity>
  <Lines>116</Lines>
  <Paragraphs>148</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 pan</dc:creator>
  <cp:keywords/>
  <dc:description/>
  <cp:lastModifiedBy>penny Poon</cp:lastModifiedBy>
  <cp:revision>28</cp:revision>
  <dcterms:created xsi:type="dcterms:W3CDTF">2025-05-14T07:45:00Z</dcterms:created>
  <dcterms:modified xsi:type="dcterms:W3CDTF">2025-09-04T08:47:00Z</dcterms:modified>
</cp:coreProperties>
</file>